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210" w:rsidRDefault="001A6210" w:rsidP="00E32CD0">
      <w:pPr>
        <w:shd w:val="clear" w:color="auto" w:fill="FFFFFF"/>
        <w:spacing w:after="0" w:line="227" w:lineRule="atLeast"/>
        <w:jc w:val="center"/>
        <w:rPr>
          <w:color w:val="000000"/>
          <w:sz w:val="27"/>
          <w:szCs w:val="27"/>
        </w:rPr>
      </w:pPr>
      <w:r>
        <w:rPr>
          <w:color w:val="000000"/>
          <w:sz w:val="27"/>
          <w:szCs w:val="27"/>
        </w:rPr>
        <w:t>ALMAA – Action Dans le Monde pour L’Amérique Latine et L’Afrique</w:t>
      </w:r>
    </w:p>
    <w:p w:rsidR="001A6210" w:rsidRDefault="001A6210" w:rsidP="00E32CD0">
      <w:pPr>
        <w:shd w:val="clear" w:color="auto" w:fill="FFFFFF"/>
        <w:spacing w:after="0" w:line="227" w:lineRule="atLeast"/>
        <w:jc w:val="center"/>
        <w:rPr>
          <w:color w:val="000000"/>
          <w:sz w:val="27"/>
          <w:szCs w:val="27"/>
        </w:rPr>
      </w:pPr>
    </w:p>
    <w:p w:rsidR="00146D78" w:rsidRDefault="000F6394" w:rsidP="00E32CD0">
      <w:pPr>
        <w:shd w:val="clear" w:color="auto" w:fill="FFFFFF"/>
        <w:spacing w:after="0" w:line="227" w:lineRule="atLeast"/>
        <w:jc w:val="center"/>
        <w:rPr>
          <w:color w:val="000000"/>
          <w:sz w:val="27"/>
          <w:szCs w:val="27"/>
        </w:rPr>
      </w:pPr>
      <w:r>
        <w:rPr>
          <w:color w:val="000000"/>
          <w:sz w:val="27"/>
          <w:szCs w:val="27"/>
        </w:rPr>
        <w:t xml:space="preserve">Projet de création de la bibliothèque  do </w:t>
      </w:r>
      <w:r w:rsidR="001A6210">
        <w:rPr>
          <w:color w:val="000000"/>
          <w:sz w:val="27"/>
          <w:szCs w:val="27"/>
        </w:rPr>
        <w:t>Collège</w:t>
      </w:r>
      <w:r w:rsidR="00E32CD0">
        <w:rPr>
          <w:color w:val="000000"/>
          <w:sz w:val="27"/>
          <w:szCs w:val="27"/>
        </w:rPr>
        <w:t xml:space="preserve"> Catholique Saint Henri de </w:t>
      </w:r>
      <w:proofErr w:type="spellStart"/>
      <w:r w:rsidR="00E32CD0">
        <w:rPr>
          <w:color w:val="000000"/>
          <w:sz w:val="27"/>
          <w:szCs w:val="27"/>
        </w:rPr>
        <w:t>Ossó</w:t>
      </w:r>
      <w:proofErr w:type="spellEnd"/>
    </w:p>
    <w:p w:rsidR="000F6394" w:rsidRDefault="000C2680" w:rsidP="00E32CD0">
      <w:pPr>
        <w:shd w:val="clear" w:color="auto" w:fill="FFFFFF"/>
        <w:spacing w:after="0" w:line="227" w:lineRule="atLeast"/>
        <w:jc w:val="center"/>
        <w:rPr>
          <w:rFonts w:ascii="Arial" w:eastAsia="Times New Roman" w:hAnsi="Arial" w:cs="Arial"/>
          <w:color w:val="666666"/>
          <w:sz w:val="17"/>
          <w:szCs w:val="17"/>
          <w:lang w:eastAsia="fr-FR"/>
        </w:rPr>
      </w:pPr>
      <w:r>
        <w:rPr>
          <w:color w:val="000000"/>
          <w:sz w:val="27"/>
          <w:szCs w:val="27"/>
        </w:rPr>
        <w:t>Gourcy e</w:t>
      </w:r>
      <w:r w:rsidR="000F6394">
        <w:rPr>
          <w:color w:val="000000"/>
          <w:sz w:val="27"/>
          <w:szCs w:val="27"/>
        </w:rPr>
        <w:t>n Burkina Faso</w:t>
      </w:r>
    </w:p>
    <w:p w:rsidR="00146D78" w:rsidRDefault="00146D78" w:rsidP="00E32CD0">
      <w:pPr>
        <w:shd w:val="clear" w:color="auto" w:fill="FFFFFF"/>
        <w:spacing w:after="0" w:line="227" w:lineRule="atLeast"/>
        <w:jc w:val="center"/>
        <w:rPr>
          <w:rFonts w:ascii="Arial" w:eastAsia="Times New Roman" w:hAnsi="Arial" w:cs="Arial"/>
          <w:color w:val="666666"/>
          <w:sz w:val="17"/>
          <w:szCs w:val="17"/>
          <w:lang w:eastAsia="fr-FR"/>
        </w:rPr>
      </w:pPr>
    </w:p>
    <w:p w:rsidR="00894801" w:rsidRDefault="00A64264" w:rsidP="00A43FB9">
      <w:pPr>
        <w:shd w:val="clear" w:color="auto" w:fill="FFFFFF"/>
        <w:spacing w:after="0" w:line="227" w:lineRule="atLeast"/>
        <w:rPr>
          <w:rFonts w:ascii="Arial" w:eastAsia="Times New Roman" w:hAnsi="Arial" w:cs="Arial"/>
          <w:color w:val="666666"/>
          <w:sz w:val="17"/>
          <w:szCs w:val="17"/>
          <w:lang w:eastAsia="fr-FR"/>
        </w:rPr>
      </w:pPr>
      <w:hyperlink r:id="rId5" w:history="1">
        <w:r w:rsidR="00A43FB9" w:rsidRPr="00A43FB9">
          <w:rPr>
            <w:rFonts w:ascii="Arial" w:eastAsia="Times New Roman" w:hAnsi="Arial" w:cs="Arial"/>
            <w:color w:val="073763"/>
            <w:sz w:val="17"/>
            <w:szCs w:val="17"/>
            <w:lang w:eastAsia="fr-FR"/>
          </w:rPr>
          <w:br/>
        </w:r>
        <w:r w:rsidR="00A43FB9">
          <w:rPr>
            <w:rFonts w:ascii="Arial" w:eastAsia="Times New Roman" w:hAnsi="Arial" w:cs="Arial"/>
            <w:noProof/>
            <w:color w:val="073763"/>
            <w:sz w:val="17"/>
            <w:szCs w:val="17"/>
            <w:lang w:eastAsia="fr-FR"/>
          </w:rPr>
          <w:drawing>
            <wp:inline distT="0" distB="0" distL="0" distR="0">
              <wp:extent cx="1635885" cy="1035267"/>
              <wp:effectExtent l="19050" t="0" r="2415" b="0"/>
              <wp:docPr id="1" name="Picture 1" descr="http://4.bp.blogspot.com/-6LZQGbdnkMY/T-Mct7AAG8I/AAAAAAAAAMA/8zkrTqOvc10/s200/burkina_faso_flag_drapeau_bandiera_bandeira_flagga-1331px.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6LZQGbdnkMY/T-Mct7AAG8I/AAAAAAAAAMA/8zkrTqOvc10/s200/burkina_faso_flag_drapeau_bandiera_bandeira_flagga-1331px.png">
                        <a:hlinkClick r:id="rId5"/>
                      </pic:cNvPr>
                      <pic:cNvPicPr>
                        <a:picLocks noChangeAspect="1" noChangeArrowheads="1"/>
                      </pic:cNvPicPr>
                    </pic:nvPicPr>
                    <pic:blipFill>
                      <a:blip r:embed="rId6" cstate="print"/>
                      <a:srcRect/>
                      <a:stretch>
                        <a:fillRect/>
                      </a:stretch>
                    </pic:blipFill>
                    <pic:spPr bwMode="auto">
                      <a:xfrm>
                        <a:off x="0" y="0"/>
                        <a:ext cx="1638402" cy="1036860"/>
                      </a:xfrm>
                      <a:prstGeom prst="rect">
                        <a:avLst/>
                      </a:prstGeom>
                      <a:noFill/>
                      <a:ln w="9525">
                        <a:noFill/>
                        <a:miter lim="800000"/>
                        <a:headEnd/>
                        <a:tailEnd/>
                      </a:ln>
                    </pic:spPr>
                  </pic:pic>
                </a:graphicData>
              </a:graphic>
            </wp:inline>
          </w:drawing>
        </w:r>
      </w:hyperlink>
    </w:p>
    <w:p w:rsidR="00146D78" w:rsidRDefault="00146D78" w:rsidP="00A43FB9">
      <w:pPr>
        <w:shd w:val="clear" w:color="auto" w:fill="FFFFFF"/>
        <w:spacing w:after="0" w:line="227" w:lineRule="atLeast"/>
        <w:rPr>
          <w:rFonts w:ascii="Arial" w:eastAsia="Times New Roman" w:hAnsi="Arial" w:cs="Arial"/>
          <w:color w:val="666666"/>
          <w:sz w:val="17"/>
          <w:szCs w:val="17"/>
          <w:lang w:eastAsia="fr-FR"/>
        </w:rPr>
      </w:pPr>
    </w:p>
    <w:p w:rsidR="00146D78" w:rsidRDefault="00146D78" w:rsidP="00146D78">
      <w:pPr>
        <w:spacing w:line="360" w:lineRule="auto"/>
        <w:jc w:val="both"/>
        <w:rPr>
          <w:rFonts w:ascii="Calibri" w:hAnsi="Calibri" w:cs="Calibri"/>
          <w:color w:val="000000" w:themeColor="text1"/>
          <w:sz w:val="24"/>
          <w:szCs w:val="24"/>
          <w:shd w:val="clear" w:color="auto" w:fill="F9F9F9"/>
        </w:rPr>
      </w:pPr>
    </w:p>
    <w:p w:rsidR="00A103D7" w:rsidRDefault="00146D78" w:rsidP="00146D78">
      <w:pPr>
        <w:shd w:val="clear" w:color="auto" w:fill="FFFFFF"/>
        <w:spacing w:after="0" w:line="360" w:lineRule="auto"/>
        <w:jc w:val="both"/>
        <w:rPr>
          <w:rFonts w:ascii="Calibri" w:hAnsi="Calibri" w:cs="Calibri"/>
          <w:color w:val="000000" w:themeColor="text1"/>
          <w:sz w:val="24"/>
          <w:szCs w:val="24"/>
          <w:shd w:val="clear" w:color="auto" w:fill="F9F9F9"/>
        </w:rPr>
      </w:pPr>
      <w:r w:rsidRPr="007337A5">
        <w:rPr>
          <w:rFonts w:ascii="Calibri" w:hAnsi="Calibri" w:cs="Calibri"/>
          <w:color w:val="000000" w:themeColor="text1"/>
          <w:sz w:val="24"/>
          <w:szCs w:val="24"/>
          <w:shd w:val="clear" w:color="auto" w:fill="F9F9F9"/>
        </w:rPr>
        <w:t xml:space="preserve">L’Afrique noire est encore une diversité religieuse, culturel, de contraste de paysages avec beaucoup de ethnies. Après la décolonisation chaque jour  la </w:t>
      </w:r>
      <w:r>
        <w:rPr>
          <w:rFonts w:ascii="Calibri" w:hAnsi="Calibri" w:cs="Calibri"/>
          <w:color w:val="000000" w:themeColor="text1"/>
          <w:sz w:val="24"/>
          <w:szCs w:val="24"/>
          <w:shd w:val="clear" w:color="auto" w:fill="F9F9F9"/>
        </w:rPr>
        <w:t>tendance est l’</w:t>
      </w:r>
      <w:r w:rsidRPr="007337A5">
        <w:rPr>
          <w:rFonts w:ascii="Calibri" w:hAnsi="Calibri" w:cs="Calibri"/>
          <w:color w:val="000000" w:themeColor="text1"/>
          <w:sz w:val="24"/>
          <w:szCs w:val="24"/>
          <w:shd w:val="clear" w:color="auto" w:fill="F9F9F9"/>
        </w:rPr>
        <w:t>approchement de grands centres urbains. Plusieurs pays s</w:t>
      </w:r>
      <w:r>
        <w:rPr>
          <w:rFonts w:ascii="Calibri" w:hAnsi="Calibri" w:cs="Calibri"/>
          <w:color w:val="000000" w:themeColor="text1"/>
          <w:sz w:val="24"/>
          <w:szCs w:val="24"/>
          <w:shd w:val="clear" w:color="auto" w:fill="F9F9F9"/>
        </w:rPr>
        <w:t xml:space="preserve">e </w:t>
      </w:r>
      <w:r w:rsidRPr="007337A5">
        <w:rPr>
          <w:rFonts w:ascii="Calibri" w:hAnsi="Calibri" w:cs="Calibri"/>
          <w:color w:val="000000" w:themeColor="text1"/>
          <w:sz w:val="24"/>
          <w:szCs w:val="24"/>
          <w:shd w:val="clear" w:color="auto" w:fill="F9F9F9"/>
        </w:rPr>
        <w:t>rencontrent avec difficulté politique, sociale et é</w:t>
      </w:r>
      <w:r>
        <w:rPr>
          <w:rFonts w:ascii="Calibri" w:hAnsi="Calibri" w:cs="Calibri"/>
          <w:color w:val="000000" w:themeColor="text1"/>
          <w:sz w:val="24"/>
          <w:szCs w:val="24"/>
          <w:shd w:val="clear" w:color="auto" w:fill="F9F9F9"/>
        </w:rPr>
        <w:t>conomique.</w:t>
      </w:r>
      <w:r w:rsidRPr="007337A5">
        <w:rPr>
          <w:rFonts w:ascii="Calibri" w:hAnsi="Calibri" w:cs="Calibri"/>
          <w:color w:val="000000" w:themeColor="text1"/>
          <w:sz w:val="24"/>
          <w:szCs w:val="24"/>
          <w:shd w:val="clear" w:color="auto" w:fill="F9F9F9"/>
        </w:rPr>
        <w:t xml:space="preserve"> </w:t>
      </w:r>
      <w:r>
        <w:rPr>
          <w:rFonts w:ascii="Calibri" w:hAnsi="Calibri" w:cs="Calibri"/>
          <w:color w:val="000000" w:themeColor="text1"/>
          <w:sz w:val="24"/>
          <w:szCs w:val="24"/>
          <w:shd w:val="clear" w:color="auto" w:fill="F9F9F9"/>
        </w:rPr>
        <w:t xml:space="preserve">Cependant, l’après l’indépendance les années soixante à l’Afrique continue subjugué al néocolonialisme occidental. Selon le chercheur </w:t>
      </w:r>
      <w:proofErr w:type="spellStart"/>
      <w:r>
        <w:rPr>
          <w:rFonts w:ascii="Calibri" w:hAnsi="Calibri" w:cs="Calibri"/>
          <w:color w:val="000000" w:themeColor="text1"/>
          <w:sz w:val="24"/>
          <w:szCs w:val="24"/>
          <w:shd w:val="clear" w:color="auto" w:fill="F9F9F9"/>
        </w:rPr>
        <w:t>Mbuyi</w:t>
      </w:r>
      <w:proofErr w:type="spellEnd"/>
      <w:r>
        <w:rPr>
          <w:rFonts w:ascii="Calibri" w:hAnsi="Calibri" w:cs="Calibri"/>
          <w:color w:val="000000" w:themeColor="text1"/>
          <w:sz w:val="24"/>
          <w:szCs w:val="24"/>
          <w:shd w:val="clear" w:color="auto" w:fill="F9F9F9"/>
        </w:rPr>
        <w:t xml:space="preserve"> </w:t>
      </w:r>
      <w:proofErr w:type="spellStart"/>
      <w:r>
        <w:rPr>
          <w:rFonts w:ascii="Calibri" w:hAnsi="Calibri" w:cs="Calibri"/>
          <w:color w:val="000000" w:themeColor="text1"/>
          <w:sz w:val="24"/>
          <w:szCs w:val="24"/>
          <w:shd w:val="clear" w:color="auto" w:fill="F9F9F9"/>
        </w:rPr>
        <w:t>Kabunda</w:t>
      </w:r>
      <w:proofErr w:type="spellEnd"/>
      <w:r>
        <w:rPr>
          <w:rFonts w:ascii="Calibri" w:hAnsi="Calibri" w:cs="Calibri"/>
          <w:color w:val="000000" w:themeColor="text1"/>
          <w:sz w:val="24"/>
          <w:szCs w:val="24"/>
          <w:shd w:val="clear" w:color="auto" w:fill="F9F9F9"/>
        </w:rPr>
        <w:t>, l’indice de développement humain(IDH) ; est très inquiètent,  plus de 50% de la population  africaine sigue sans obtenir l’eau  potable ; le 31% a mauvaise nutrition chronique, le 43% de enfants n’a pas accès à l’éducation et plus 60% de la population son analphabète. Entre les 31 pays moins développements dans le monde, 31 sont Africaines.  Il continue affirme, que le problème dans Afrique son l’exploitation de les produits premier que nourrit les guerres civiles, la pauvreté, la corruption, mauvaise gouvernement et les dépenses du prestige social   de classes dirigeantes. Mais, les africaines ne peuvent pas profiter de ses vastes ressources naturelles et énergétiques. Notre petite introduction est pour présenter notre projet d’action dans le monde qui peut aider divers pays dans continent africaine en geste de coopération e de l’échange pour améliorer</w:t>
      </w:r>
      <w:r w:rsidR="00827B92">
        <w:rPr>
          <w:rFonts w:ascii="Calibri" w:hAnsi="Calibri" w:cs="Calibri"/>
          <w:color w:val="000000" w:themeColor="text1"/>
          <w:sz w:val="24"/>
          <w:szCs w:val="24"/>
          <w:shd w:val="clear" w:color="auto" w:fill="F9F9F9"/>
        </w:rPr>
        <w:t xml:space="preserve"> l’éducation et </w:t>
      </w:r>
      <w:r>
        <w:rPr>
          <w:rFonts w:ascii="Calibri" w:hAnsi="Calibri" w:cs="Calibri"/>
          <w:color w:val="000000" w:themeColor="text1"/>
          <w:sz w:val="24"/>
          <w:szCs w:val="24"/>
          <w:shd w:val="clear" w:color="auto" w:fill="F9F9F9"/>
        </w:rPr>
        <w:t xml:space="preserve"> la qualité de vie.    </w:t>
      </w:r>
      <w:r w:rsidR="00F34AA8">
        <w:rPr>
          <w:rFonts w:ascii="Calibri" w:hAnsi="Calibri" w:cs="Calibri"/>
          <w:color w:val="000000" w:themeColor="text1"/>
          <w:sz w:val="24"/>
          <w:szCs w:val="24"/>
          <w:shd w:val="clear" w:color="auto" w:fill="F9F9F9"/>
        </w:rPr>
        <w:t>Le pays, Burkina Faso</w:t>
      </w:r>
      <w:r w:rsidR="008F01F8">
        <w:rPr>
          <w:rFonts w:ascii="Calibri" w:hAnsi="Calibri" w:cs="Calibri"/>
          <w:color w:val="000000" w:themeColor="text1"/>
          <w:sz w:val="24"/>
          <w:szCs w:val="24"/>
          <w:shd w:val="clear" w:color="auto" w:fill="F9F9F9"/>
        </w:rPr>
        <w:t xml:space="preserve"> </w:t>
      </w:r>
      <w:r w:rsidR="00220628" w:rsidRPr="008F01F8">
        <w:rPr>
          <w:rFonts w:ascii="Calibri" w:hAnsi="Calibri" w:cs="Calibri"/>
          <w:color w:val="000000" w:themeColor="text1"/>
          <w:sz w:val="24"/>
          <w:szCs w:val="24"/>
          <w:shd w:val="clear" w:color="auto" w:fill="F9F9F9"/>
        </w:rPr>
        <w:t xml:space="preserve"> </w:t>
      </w:r>
      <w:r w:rsidR="008F01F8">
        <w:rPr>
          <w:rFonts w:ascii="Calibri" w:hAnsi="Calibri" w:cs="Calibri"/>
          <w:color w:val="000000" w:themeColor="text1"/>
          <w:sz w:val="24"/>
          <w:szCs w:val="24"/>
          <w:shd w:val="clear" w:color="auto" w:fill="F9F9F9"/>
        </w:rPr>
        <w:t>(</w:t>
      </w:r>
      <w:r w:rsidR="00220628" w:rsidRPr="008F01F8">
        <w:rPr>
          <w:rFonts w:ascii="Calibri" w:hAnsi="Calibri" w:cs="Calibri"/>
          <w:color w:val="000000" w:themeColor="text1"/>
          <w:sz w:val="24"/>
          <w:szCs w:val="24"/>
          <w:shd w:val="clear" w:color="auto" w:fill="F9F9F9"/>
        </w:rPr>
        <w:t>pays dos hom</w:t>
      </w:r>
      <w:r w:rsidR="008F01F8">
        <w:rPr>
          <w:rFonts w:ascii="Calibri" w:hAnsi="Calibri" w:cs="Calibri"/>
          <w:color w:val="000000" w:themeColor="text1"/>
          <w:sz w:val="24"/>
          <w:szCs w:val="24"/>
          <w:shd w:val="clear" w:color="auto" w:fill="F9F9F9"/>
        </w:rPr>
        <w:t>me</w:t>
      </w:r>
      <w:r w:rsidR="00220628" w:rsidRPr="008F01F8">
        <w:rPr>
          <w:rFonts w:ascii="Calibri" w:hAnsi="Calibri" w:cs="Calibri"/>
          <w:color w:val="000000" w:themeColor="text1"/>
          <w:sz w:val="24"/>
          <w:szCs w:val="24"/>
          <w:shd w:val="clear" w:color="auto" w:fill="F9F9F9"/>
        </w:rPr>
        <w:t xml:space="preserve">s </w:t>
      </w:r>
      <w:r w:rsidR="008F01F8" w:rsidRPr="008F01F8">
        <w:rPr>
          <w:rFonts w:ascii="Calibri" w:hAnsi="Calibri" w:cs="Calibri"/>
          <w:color w:val="000000" w:themeColor="text1"/>
          <w:sz w:val="24"/>
          <w:szCs w:val="24"/>
          <w:shd w:val="clear" w:color="auto" w:fill="F9F9F9"/>
        </w:rPr>
        <w:t>justes</w:t>
      </w:r>
      <w:r w:rsidR="00220628">
        <w:rPr>
          <w:rFonts w:ascii="Calibri" w:hAnsi="Calibri" w:cs="Calibri"/>
          <w:color w:val="000000" w:themeColor="text1"/>
          <w:sz w:val="24"/>
          <w:szCs w:val="24"/>
          <w:shd w:val="clear" w:color="auto" w:fill="F9F9F9"/>
        </w:rPr>
        <w:t>)</w:t>
      </w:r>
      <w:r w:rsidR="00F34AA8">
        <w:rPr>
          <w:rFonts w:ascii="Calibri" w:hAnsi="Calibri" w:cs="Calibri"/>
          <w:color w:val="000000" w:themeColor="text1"/>
          <w:sz w:val="24"/>
          <w:szCs w:val="24"/>
          <w:shd w:val="clear" w:color="auto" w:fill="F9F9F9"/>
        </w:rPr>
        <w:t xml:space="preserve"> est localisé dans </w:t>
      </w:r>
      <w:r w:rsidR="00422072">
        <w:rPr>
          <w:rFonts w:ascii="Calibri" w:hAnsi="Calibri" w:cs="Calibri"/>
          <w:color w:val="000000" w:themeColor="text1"/>
          <w:sz w:val="24"/>
          <w:szCs w:val="24"/>
          <w:shd w:val="clear" w:color="auto" w:fill="F9F9F9"/>
        </w:rPr>
        <w:t>de l’Afrique Occidental</w:t>
      </w:r>
      <w:r w:rsidR="00A103D7">
        <w:rPr>
          <w:rFonts w:ascii="Calibri" w:hAnsi="Calibri" w:cs="Calibri"/>
          <w:color w:val="000000" w:themeColor="text1"/>
          <w:sz w:val="24"/>
          <w:szCs w:val="24"/>
          <w:shd w:val="clear" w:color="auto" w:fill="F9F9F9"/>
        </w:rPr>
        <w:t xml:space="preserve">, la capital est Ouagadougou que il y a </w:t>
      </w:r>
      <w:r w:rsidR="00895354">
        <w:rPr>
          <w:rFonts w:ascii="Calibri" w:hAnsi="Calibri" w:cs="Calibri"/>
          <w:color w:val="000000" w:themeColor="text1"/>
          <w:sz w:val="24"/>
          <w:szCs w:val="24"/>
          <w:shd w:val="clear" w:color="auto" w:fill="F9F9F9"/>
        </w:rPr>
        <w:t xml:space="preserve">sur 1 million </w:t>
      </w:r>
      <w:r w:rsidR="008E1915">
        <w:rPr>
          <w:rFonts w:ascii="Calibri" w:hAnsi="Calibri" w:cs="Calibri"/>
          <w:color w:val="000000" w:themeColor="text1"/>
          <w:sz w:val="24"/>
          <w:szCs w:val="24"/>
          <w:shd w:val="clear" w:color="auto" w:fill="F9F9F9"/>
        </w:rPr>
        <w:t>habitants</w:t>
      </w:r>
      <w:r w:rsidR="00827B92">
        <w:rPr>
          <w:rFonts w:ascii="Calibri" w:hAnsi="Calibri" w:cs="Calibri"/>
          <w:color w:val="000000" w:themeColor="text1"/>
          <w:sz w:val="24"/>
          <w:szCs w:val="24"/>
          <w:shd w:val="clear" w:color="auto" w:fill="F9F9F9"/>
        </w:rPr>
        <w:t>. Aujourd’hui avec un PIB 8 961 millions de $, adopte régime républ</w:t>
      </w:r>
      <w:r w:rsidR="00220628">
        <w:rPr>
          <w:rFonts w:ascii="Calibri" w:hAnsi="Calibri" w:cs="Calibri"/>
          <w:color w:val="000000" w:themeColor="text1"/>
          <w:sz w:val="24"/>
          <w:szCs w:val="24"/>
          <w:shd w:val="clear" w:color="auto" w:fill="F9F9F9"/>
        </w:rPr>
        <w:t xml:space="preserve">ique avec 4 </w:t>
      </w:r>
      <w:r w:rsidR="00827B92">
        <w:rPr>
          <w:rFonts w:ascii="Calibri" w:hAnsi="Calibri" w:cs="Calibri"/>
          <w:color w:val="000000" w:themeColor="text1"/>
          <w:sz w:val="24"/>
          <w:szCs w:val="24"/>
          <w:shd w:val="clear" w:color="auto" w:fill="F9F9F9"/>
        </w:rPr>
        <w:t xml:space="preserve">provinces ; ce pays est membre d’organisations internationales : </w:t>
      </w:r>
      <w:r w:rsidR="00827B92" w:rsidRPr="007337A5">
        <w:rPr>
          <w:sz w:val="24"/>
          <w:szCs w:val="24"/>
        </w:rPr>
        <w:t>CEDEAO, OIF,  OMC, ONU, UA ; UEMOA, UNESCO</w:t>
      </w:r>
      <w:r w:rsidR="00827B92">
        <w:rPr>
          <w:sz w:val="24"/>
          <w:szCs w:val="24"/>
        </w:rPr>
        <w:t>. Tienne un taxa de natalité 42,24</w:t>
      </w:r>
      <w:r w:rsidR="00183AEB">
        <w:rPr>
          <w:sz w:val="24"/>
          <w:szCs w:val="24"/>
        </w:rPr>
        <w:t xml:space="preserve">%, mais a taxa de mortalité est très haute de  11,2%. </w:t>
      </w:r>
      <w:r w:rsidR="009D282C">
        <w:rPr>
          <w:sz w:val="24"/>
          <w:szCs w:val="24"/>
        </w:rPr>
        <w:t>L’esperance de vie pour las femmes 55,9% et hommes 53,1</w:t>
      </w:r>
      <w:r w:rsidR="00183AEB">
        <w:rPr>
          <w:sz w:val="24"/>
          <w:szCs w:val="24"/>
        </w:rPr>
        <w:t xml:space="preserve">%. </w:t>
      </w:r>
      <w:r w:rsidR="009D282C">
        <w:rPr>
          <w:sz w:val="24"/>
          <w:szCs w:val="24"/>
        </w:rPr>
        <w:t>En Burkina Faso ; il y a une ville</w:t>
      </w:r>
      <w:r w:rsidR="0015192B">
        <w:rPr>
          <w:sz w:val="24"/>
          <w:szCs w:val="24"/>
        </w:rPr>
        <w:t>,</w:t>
      </w:r>
      <w:r w:rsidR="001707A5">
        <w:rPr>
          <w:sz w:val="24"/>
          <w:szCs w:val="24"/>
        </w:rPr>
        <w:t xml:space="preserve"> Gourcy</w:t>
      </w:r>
      <w:r w:rsidR="0015192B">
        <w:rPr>
          <w:sz w:val="24"/>
          <w:szCs w:val="24"/>
        </w:rPr>
        <w:t>,</w:t>
      </w:r>
      <w:r w:rsidR="009D282C">
        <w:rPr>
          <w:sz w:val="24"/>
          <w:szCs w:val="24"/>
        </w:rPr>
        <w:t xml:space="preserve"> que</w:t>
      </w:r>
      <w:r w:rsidR="001707A5">
        <w:rPr>
          <w:sz w:val="24"/>
          <w:szCs w:val="24"/>
        </w:rPr>
        <w:t xml:space="preserve"> située </w:t>
      </w:r>
      <w:r w:rsidR="00183AEB">
        <w:rPr>
          <w:sz w:val="24"/>
          <w:szCs w:val="24"/>
        </w:rPr>
        <w:lastRenderedPageBreak/>
        <w:t>dans le département</w:t>
      </w:r>
      <w:r w:rsidR="001707A5">
        <w:rPr>
          <w:sz w:val="24"/>
          <w:szCs w:val="24"/>
        </w:rPr>
        <w:t xml:space="preserve"> </w:t>
      </w:r>
      <w:proofErr w:type="spellStart"/>
      <w:r w:rsidR="001707A5">
        <w:rPr>
          <w:sz w:val="24"/>
          <w:szCs w:val="24"/>
        </w:rPr>
        <w:t>Zondoma</w:t>
      </w:r>
      <w:proofErr w:type="spellEnd"/>
      <w:r w:rsidR="001707A5">
        <w:rPr>
          <w:sz w:val="24"/>
          <w:szCs w:val="24"/>
        </w:rPr>
        <w:t>.</w:t>
      </w:r>
      <w:r w:rsidR="00173E93">
        <w:rPr>
          <w:sz w:val="24"/>
          <w:szCs w:val="24"/>
        </w:rPr>
        <w:t xml:space="preserve"> Pour la diversité climatique, Gourcy est considéré la région plus pau</w:t>
      </w:r>
      <w:r w:rsidR="00632071">
        <w:rPr>
          <w:sz w:val="24"/>
          <w:szCs w:val="24"/>
        </w:rPr>
        <w:t>vreté. Cette région est pré-désertique</w:t>
      </w:r>
      <w:r w:rsidR="00000D2C">
        <w:rPr>
          <w:sz w:val="24"/>
          <w:szCs w:val="24"/>
        </w:rPr>
        <w:t>, pluie peu et faire frontière avec Mali.</w:t>
      </w:r>
      <w:r w:rsidR="00632071">
        <w:rPr>
          <w:sz w:val="24"/>
          <w:szCs w:val="24"/>
        </w:rPr>
        <w:t xml:space="preserve"> </w:t>
      </w:r>
      <w:r w:rsidR="00173E93">
        <w:rPr>
          <w:sz w:val="24"/>
          <w:szCs w:val="24"/>
        </w:rPr>
        <w:t xml:space="preserve">   </w:t>
      </w:r>
    </w:p>
    <w:p w:rsidR="00572004" w:rsidRDefault="00827B92" w:rsidP="00572004">
      <w:pPr>
        <w:shd w:val="clear" w:color="auto" w:fill="FFFFFF"/>
        <w:spacing w:after="0" w:line="360" w:lineRule="auto"/>
        <w:jc w:val="both"/>
      </w:pPr>
      <w:r>
        <w:t xml:space="preserve">La diversité culturel dans de une région se peut comprendre à travers </w:t>
      </w:r>
      <w:r w:rsidR="00B96F4E">
        <w:t>de les différentes</w:t>
      </w:r>
      <w:r>
        <w:t>.</w:t>
      </w:r>
      <w:r w:rsidR="00D07423">
        <w:t xml:space="preserve"> Notre objective ces projet es identifié personnes que peuvent </w:t>
      </w:r>
      <w:proofErr w:type="gramStart"/>
      <w:r w:rsidR="00D07423">
        <w:t>contribué</w:t>
      </w:r>
      <w:proofErr w:type="gramEnd"/>
      <w:r w:rsidR="00D07423">
        <w:t xml:space="preserve"> la construction de la bibliothèque dans l’école que a commencé en 2006 par la Compagnie de Saint Térèse de Jésus. Cette région a plus </w:t>
      </w:r>
      <w:r w:rsidR="002B35D2">
        <w:t xml:space="preserve">80 % </w:t>
      </w:r>
      <w:r w:rsidR="00D07423">
        <w:t>de population analphabète</w:t>
      </w:r>
      <w:r w:rsidR="002B35D2">
        <w:t xml:space="preserve">. Chaque classe dans de l’école il y a plus de 80 à 100 élèves, ces est très difficile pour non obtienne conditions de apprendre en un endroit que permit le minima de espace confortable. </w:t>
      </w:r>
      <w:r w:rsidR="00572004">
        <w:t>Il n’a pas  chaise par touts les élèves</w:t>
      </w:r>
      <w:r w:rsidR="008B0841">
        <w:t xml:space="preserve"> et beaucoup moins de livres</w:t>
      </w:r>
      <w:r w:rsidR="00572004">
        <w:t>, un lieu de défi para les étudiants</w:t>
      </w:r>
      <w:r w:rsidR="008B0841">
        <w:t xml:space="preserve">, mais pour touts le gens pour le haute indice de analphabétisme. </w:t>
      </w:r>
    </w:p>
    <w:p w:rsidR="00F34AA8" w:rsidRDefault="00617577" w:rsidP="00572004">
      <w:pPr>
        <w:shd w:val="clear" w:color="auto" w:fill="FFFFFF"/>
        <w:spacing w:after="0" w:line="360" w:lineRule="auto"/>
        <w:jc w:val="both"/>
      </w:pPr>
      <w:r>
        <w:t xml:space="preserve">Aujourd’hui le collège ne peuvent pas tanner un nombreux  groupe des étudiants, mais peu </w:t>
      </w:r>
      <w:proofErr w:type="gramStart"/>
      <w:r>
        <w:t>a</w:t>
      </w:r>
      <w:proofErr w:type="gramEnd"/>
      <w:r>
        <w:t xml:space="preserve"> peu apparait nouvelles exigences.</w:t>
      </w:r>
      <w:r w:rsidR="00535F64">
        <w:t xml:space="preserve"> La congrégation Saint Térèse contribuiez avec 50% de las dépensas ordinaires. Chaque élèves pays 100 euros pour ans et l’Etat prend un l’autre partie et il y bourse para 10 élève en chaque classe. Nous savons que beaucoup famille ne peuvent pas payer donc la congrégation contribuera et mai</w:t>
      </w:r>
      <w:r w:rsidR="00026B4A">
        <w:t>ntenir. Le majoritaire nombreux des élèves ne peux tenner livres, le collège faire  location de livres pour les familles que peuvent payer. Mais comment étudier sans livres ?  Comment  rechercher et développer sans le minimum? Vraiment sont héros les étudiants continue les étudies jusqu'à la secondaire</w:t>
      </w:r>
      <w:r w:rsidR="005C79C8">
        <w:t xml:space="preserve">.  La plus parte des étudiants son musulmans e de religion traditionnelle, mais la population Cristiano est bien  petit plus mois de 10%. La connivence est tranquille, aussi entre professeurs et différentes religions.  </w:t>
      </w:r>
      <w:r w:rsidR="00292A12">
        <w:t xml:space="preserve">Pour donations peuvent être d’argent et livres, important </w:t>
      </w:r>
      <w:r w:rsidR="00C9462D">
        <w:t>qu’adapte</w:t>
      </w:r>
      <w:r w:rsidR="00292A12">
        <w:t xml:space="preserve"> la réalité</w:t>
      </w:r>
      <w:r w:rsidR="00C9462D">
        <w:t>.</w:t>
      </w:r>
    </w:p>
    <w:p w:rsidR="00C9462D" w:rsidRDefault="00C9462D" w:rsidP="00572004">
      <w:pPr>
        <w:shd w:val="clear" w:color="auto" w:fill="FFFFFF"/>
        <w:spacing w:after="0" w:line="360" w:lineRule="auto"/>
        <w:jc w:val="both"/>
      </w:pPr>
    </w:p>
    <w:p w:rsidR="006156BE" w:rsidRDefault="006156BE" w:rsidP="00572004">
      <w:pPr>
        <w:shd w:val="clear" w:color="auto" w:fill="FFFFFF"/>
        <w:spacing w:after="0" w:line="360" w:lineRule="auto"/>
        <w:jc w:val="both"/>
      </w:pPr>
    </w:p>
    <w:p w:rsidR="006156BE" w:rsidRDefault="006156BE" w:rsidP="00572004">
      <w:pPr>
        <w:shd w:val="clear" w:color="auto" w:fill="FFFFFF"/>
        <w:spacing w:after="0" w:line="360" w:lineRule="auto"/>
        <w:jc w:val="both"/>
      </w:pPr>
    </w:p>
    <w:p w:rsidR="006156BE" w:rsidRDefault="006156BE" w:rsidP="00572004">
      <w:pPr>
        <w:shd w:val="clear" w:color="auto" w:fill="FFFFFF"/>
        <w:spacing w:after="0" w:line="360" w:lineRule="auto"/>
        <w:jc w:val="both"/>
      </w:pPr>
    </w:p>
    <w:p w:rsidR="006156BE" w:rsidRDefault="006156BE" w:rsidP="00572004">
      <w:pPr>
        <w:shd w:val="clear" w:color="auto" w:fill="FFFFFF"/>
        <w:spacing w:after="0" w:line="360" w:lineRule="auto"/>
        <w:jc w:val="both"/>
      </w:pPr>
    </w:p>
    <w:p w:rsidR="006156BE" w:rsidRDefault="006156BE" w:rsidP="00572004">
      <w:pPr>
        <w:shd w:val="clear" w:color="auto" w:fill="FFFFFF"/>
        <w:spacing w:after="0" w:line="360" w:lineRule="auto"/>
        <w:jc w:val="both"/>
      </w:pPr>
    </w:p>
    <w:p w:rsidR="006156BE" w:rsidRDefault="006156BE" w:rsidP="00572004">
      <w:pPr>
        <w:shd w:val="clear" w:color="auto" w:fill="FFFFFF"/>
        <w:spacing w:after="0" w:line="360" w:lineRule="auto"/>
        <w:jc w:val="both"/>
      </w:pPr>
    </w:p>
    <w:p w:rsidR="006156BE" w:rsidRDefault="006156BE" w:rsidP="00572004">
      <w:pPr>
        <w:shd w:val="clear" w:color="auto" w:fill="FFFFFF"/>
        <w:spacing w:after="0" w:line="360" w:lineRule="auto"/>
        <w:jc w:val="both"/>
      </w:pPr>
    </w:p>
    <w:p w:rsidR="006156BE" w:rsidRDefault="006156BE" w:rsidP="00572004">
      <w:pPr>
        <w:shd w:val="clear" w:color="auto" w:fill="FFFFFF"/>
        <w:spacing w:after="0" w:line="360" w:lineRule="auto"/>
        <w:jc w:val="both"/>
      </w:pPr>
    </w:p>
    <w:p w:rsidR="006156BE" w:rsidRDefault="006156BE" w:rsidP="00572004">
      <w:pPr>
        <w:shd w:val="clear" w:color="auto" w:fill="FFFFFF"/>
        <w:spacing w:after="0" w:line="360" w:lineRule="auto"/>
        <w:jc w:val="both"/>
      </w:pPr>
    </w:p>
    <w:p w:rsidR="006156BE" w:rsidRDefault="006156BE" w:rsidP="00572004">
      <w:pPr>
        <w:shd w:val="clear" w:color="auto" w:fill="FFFFFF"/>
        <w:spacing w:after="0" w:line="360" w:lineRule="auto"/>
        <w:jc w:val="both"/>
      </w:pPr>
    </w:p>
    <w:p w:rsidR="006156BE" w:rsidRDefault="006156BE" w:rsidP="00572004">
      <w:pPr>
        <w:shd w:val="clear" w:color="auto" w:fill="FFFFFF"/>
        <w:spacing w:after="0" w:line="360" w:lineRule="auto"/>
        <w:jc w:val="both"/>
      </w:pPr>
    </w:p>
    <w:p w:rsidR="00292A12" w:rsidRDefault="00292A12" w:rsidP="00C9462D">
      <w:pPr>
        <w:spacing w:line="360" w:lineRule="auto"/>
        <w:jc w:val="both"/>
        <w:rPr>
          <w:rFonts w:ascii="Calibri" w:eastAsia="Times New Roman" w:hAnsi="Calibri" w:cs="Calibri"/>
          <w:color w:val="000000" w:themeColor="text1"/>
          <w:lang w:eastAsia="fr-FR"/>
        </w:rPr>
      </w:pPr>
    </w:p>
    <w:tbl>
      <w:tblPr>
        <w:tblStyle w:val="TableGrid"/>
        <w:tblW w:w="0" w:type="auto"/>
        <w:tblLook w:val="04A0"/>
      </w:tblPr>
      <w:tblGrid>
        <w:gridCol w:w="3070"/>
        <w:gridCol w:w="3071"/>
        <w:gridCol w:w="3071"/>
      </w:tblGrid>
      <w:tr w:rsidR="00F34AA8" w:rsidRPr="00561F72" w:rsidTr="00A13BE1">
        <w:tc>
          <w:tcPr>
            <w:tcW w:w="9212" w:type="dxa"/>
            <w:gridSpan w:val="3"/>
          </w:tcPr>
          <w:p w:rsidR="00F34AA8" w:rsidRDefault="00F34AA8" w:rsidP="00A13BE1">
            <w:pPr>
              <w:spacing w:line="360" w:lineRule="auto"/>
              <w:jc w:val="center"/>
              <w:rPr>
                <w:rFonts w:ascii="Calibri" w:eastAsia="Times New Roman" w:hAnsi="Calibri" w:cs="Calibri"/>
                <w:b/>
                <w:color w:val="000000" w:themeColor="text1"/>
                <w:sz w:val="24"/>
                <w:szCs w:val="24"/>
                <w:lang w:eastAsia="fr-FR"/>
              </w:rPr>
            </w:pPr>
          </w:p>
          <w:p w:rsidR="00F34AA8" w:rsidRPr="00561F72" w:rsidRDefault="00F34AA8" w:rsidP="004F7655">
            <w:pPr>
              <w:spacing w:line="360" w:lineRule="auto"/>
              <w:jc w:val="center"/>
              <w:rPr>
                <w:rFonts w:ascii="Calibri" w:eastAsia="Times New Roman" w:hAnsi="Calibri" w:cs="Calibri"/>
                <w:b/>
                <w:color w:val="000000" w:themeColor="text1"/>
                <w:sz w:val="24"/>
                <w:szCs w:val="24"/>
                <w:lang w:eastAsia="fr-FR"/>
              </w:rPr>
            </w:pPr>
            <w:r w:rsidRPr="00561F72">
              <w:rPr>
                <w:rFonts w:ascii="Calibri" w:eastAsia="Times New Roman" w:hAnsi="Calibri" w:cs="Calibri"/>
                <w:b/>
                <w:color w:val="000000" w:themeColor="text1"/>
                <w:sz w:val="24"/>
                <w:szCs w:val="24"/>
                <w:lang w:eastAsia="fr-FR"/>
              </w:rPr>
              <w:t>Calendrier</w:t>
            </w:r>
            <w:r>
              <w:rPr>
                <w:rFonts w:ascii="Calibri" w:eastAsia="Times New Roman" w:hAnsi="Calibri" w:cs="Calibri"/>
                <w:b/>
                <w:color w:val="000000" w:themeColor="text1"/>
                <w:sz w:val="24"/>
                <w:szCs w:val="24"/>
                <w:lang w:eastAsia="fr-FR"/>
              </w:rPr>
              <w:t xml:space="preserve"> et actions du projet</w:t>
            </w:r>
            <w:r w:rsidR="00C9462D">
              <w:rPr>
                <w:rFonts w:ascii="Calibri" w:eastAsia="Times New Roman" w:hAnsi="Calibri" w:cs="Calibri"/>
                <w:b/>
                <w:color w:val="000000" w:themeColor="text1"/>
                <w:sz w:val="24"/>
                <w:szCs w:val="24"/>
                <w:lang w:eastAsia="fr-FR"/>
              </w:rPr>
              <w:t xml:space="preserve"> Bibliothèque Burkina Faso </w:t>
            </w:r>
            <w:r>
              <w:rPr>
                <w:rFonts w:ascii="Calibri" w:eastAsia="Times New Roman" w:hAnsi="Calibri" w:cs="Calibri"/>
                <w:b/>
                <w:color w:val="000000" w:themeColor="text1"/>
                <w:sz w:val="24"/>
                <w:szCs w:val="24"/>
                <w:lang w:eastAsia="fr-FR"/>
              </w:rPr>
              <w:t>– Afrique</w:t>
            </w:r>
          </w:p>
        </w:tc>
      </w:tr>
      <w:tr w:rsidR="00F34AA8" w:rsidTr="00A13BE1">
        <w:tc>
          <w:tcPr>
            <w:tcW w:w="3070" w:type="dxa"/>
          </w:tcPr>
          <w:p w:rsidR="00F34AA8" w:rsidRDefault="008E58B3" w:rsidP="00A13BE1">
            <w:pPr>
              <w:spacing w:line="360" w:lineRule="auto"/>
              <w:jc w:val="both"/>
              <w:rPr>
                <w:rFonts w:ascii="Calibri" w:eastAsia="Times New Roman" w:hAnsi="Calibri" w:cs="Calibri"/>
                <w:color w:val="000000" w:themeColor="text1"/>
                <w:lang w:eastAsia="fr-FR"/>
              </w:rPr>
            </w:pPr>
            <w:proofErr w:type="spellStart"/>
            <w:r>
              <w:rPr>
                <w:rFonts w:ascii="Calibri" w:eastAsia="Times New Roman" w:hAnsi="Calibri" w:cs="Calibri"/>
                <w:color w:val="000000" w:themeColor="text1"/>
                <w:lang w:eastAsia="fr-FR"/>
              </w:rPr>
              <w:t>Decembre</w:t>
            </w:r>
            <w:proofErr w:type="spellEnd"/>
          </w:p>
        </w:tc>
        <w:tc>
          <w:tcPr>
            <w:tcW w:w="3071" w:type="dxa"/>
          </w:tcPr>
          <w:p w:rsidR="004F7655" w:rsidRPr="004F7655" w:rsidRDefault="00C9462D" w:rsidP="004F7655">
            <w:pPr>
              <w:shd w:val="clear" w:color="auto" w:fill="FFFFFF"/>
              <w:spacing w:line="227" w:lineRule="atLeast"/>
              <w:jc w:val="center"/>
              <w:rPr>
                <w:color w:val="000000"/>
              </w:rPr>
            </w:pPr>
            <w:r>
              <w:rPr>
                <w:rFonts w:ascii="Calibri" w:eastAsia="Times New Roman" w:hAnsi="Calibri" w:cs="Calibri"/>
                <w:color w:val="000000" w:themeColor="text1"/>
                <w:lang w:eastAsia="fr-FR"/>
              </w:rPr>
              <w:t>Construction</w:t>
            </w:r>
            <w:r w:rsidR="004F7655">
              <w:rPr>
                <w:rFonts w:ascii="Calibri" w:eastAsia="Times New Roman" w:hAnsi="Calibri" w:cs="Calibri"/>
                <w:color w:val="000000" w:themeColor="text1"/>
                <w:lang w:eastAsia="fr-FR"/>
              </w:rPr>
              <w:t xml:space="preserve"> du projet de la </w:t>
            </w:r>
            <w:r>
              <w:rPr>
                <w:rFonts w:ascii="Calibri" w:eastAsia="Times New Roman" w:hAnsi="Calibri" w:cs="Calibri"/>
                <w:color w:val="000000" w:themeColor="text1"/>
                <w:lang w:eastAsia="fr-FR"/>
              </w:rPr>
              <w:t xml:space="preserve"> Bibliothèque </w:t>
            </w:r>
            <w:r w:rsidR="00F34AA8">
              <w:rPr>
                <w:rFonts w:ascii="Calibri" w:eastAsia="Times New Roman" w:hAnsi="Calibri" w:cs="Calibri"/>
                <w:color w:val="000000" w:themeColor="text1"/>
                <w:lang w:eastAsia="fr-FR"/>
              </w:rPr>
              <w:t xml:space="preserve"> </w:t>
            </w:r>
            <w:r w:rsidR="004F7655" w:rsidRPr="004F7655">
              <w:rPr>
                <w:color w:val="000000"/>
              </w:rPr>
              <w:t xml:space="preserve">do Collège Catholique Saint Henri de </w:t>
            </w:r>
            <w:proofErr w:type="spellStart"/>
            <w:r w:rsidR="004F7655" w:rsidRPr="004F7655">
              <w:rPr>
                <w:color w:val="000000"/>
              </w:rPr>
              <w:t>Ossó</w:t>
            </w:r>
            <w:proofErr w:type="spellEnd"/>
          </w:p>
          <w:p w:rsidR="004F7655" w:rsidRPr="004F7655" w:rsidRDefault="004F7655" w:rsidP="004F7655">
            <w:pPr>
              <w:shd w:val="clear" w:color="auto" w:fill="FFFFFF"/>
              <w:spacing w:line="227" w:lineRule="atLeast"/>
              <w:jc w:val="center"/>
              <w:rPr>
                <w:rFonts w:ascii="Arial" w:eastAsia="Times New Roman" w:hAnsi="Arial" w:cs="Arial"/>
                <w:color w:val="666666"/>
                <w:lang w:eastAsia="fr-FR"/>
              </w:rPr>
            </w:pPr>
            <w:r w:rsidRPr="004F7655">
              <w:rPr>
                <w:color w:val="000000"/>
              </w:rPr>
              <w:t>En Burkina Faso</w:t>
            </w:r>
          </w:p>
          <w:p w:rsidR="004F7655" w:rsidRPr="004F7655" w:rsidRDefault="004F7655" w:rsidP="004F7655">
            <w:pPr>
              <w:spacing w:line="360" w:lineRule="auto"/>
              <w:jc w:val="center"/>
              <w:rPr>
                <w:rFonts w:ascii="Calibri" w:eastAsia="Times New Roman" w:hAnsi="Calibri" w:cs="Calibri"/>
                <w:color w:val="000000" w:themeColor="text1"/>
                <w:lang w:eastAsia="fr-FR"/>
              </w:rPr>
            </w:pPr>
          </w:p>
          <w:p w:rsidR="00F34AA8" w:rsidRDefault="00F34AA8" w:rsidP="00A13BE1">
            <w:pPr>
              <w:spacing w:line="360" w:lineRule="auto"/>
              <w:jc w:val="center"/>
              <w:rPr>
                <w:rFonts w:ascii="Calibri" w:eastAsia="Times New Roman" w:hAnsi="Calibri" w:cs="Calibri"/>
                <w:color w:val="000000" w:themeColor="text1"/>
                <w:lang w:eastAsia="fr-FR"/>
              </w:rPr>
            </w:pPr>
          </w:p>
        </w:tc>
        <w:tc>
          <w:tcPr>
            <w:tcW w:w="3071" w:type="dxa"/>
          </w:tcPr>
          <w:p w:rsidR="00F34AA8" w:rsidRDefault="00F34AA8" w:rsidP="00A13BE1">
            <w:pPr>
              <w:spacing w:line="360" w:lineRule="auto"/>
              <w:jc w:val="both"/>
              <w:rPr>
                <w:rFonts w:ascii="Calibri" w:eastAsia="Times New Roman" w:hAnsi="Calibri" w:cs="Calibri"/>
                <w:color w:val="000000" w:themeColor="text1"/>
                <w:lang w:eastAsia="fr-FR"/>
              </w:rPr>
            </w:pPr>
          </w:p>
          <w:p w:rsidR="00F34AA8" w:rsidRDefault="00F34AA8" w:rsidP="00A13BE1">
            <w:pPr>
              <w:spacing w:line="360" w:lineRule="auto"/>
              <w:jc w:val="both"/>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Présentation et réunion dans l’association ALMAA</w:t>
            </w:r>
            <w:r w:rsidR="004F7655">
              <w:rPr>
                <w:rFonts w:ascii="Calibri" w:eastAsia="Times New Roman" w:hAnsi="Calibri" w:cs="Calibri"/>
                <w:color w:val="000000" w:themeColor="text1"/>
                <w:lang w:eastAsia="fr-FR"/>
              </w:rPr>
              <w:t xml:space="preserve"> et présentation par coopération </w:t>
            </w:r>
          </w:p>
        </w:tc>
      </w:tr>
      <w:tr w:rsidR="00F34AA8" w:rsidTr="00A13BE1">
        <w:tc>
          <w:tcPr>
            <w:tcW w:w="3070" w:type="dxa"/>
          </w:tcPr>
          <w:p w:rsidR="00F34AA8" w:rsidRDefault="008E58B3" w:rsidP="00A13BE1">
            <w:pPr>
              <w:spacing w:line="360" w:lineRule="auto"/>
              <w:jc w:val="both"/>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Janvier et Février 2014</w:t>
            </w:r>
          </w:p>
        </w:tc>
        <w:tc>
          <w:tcPr>
            <w:tcW w:w="3071" w:type="dxa"/>
          </w:tcPr>
          <w:p w:rsidR="00F34AA8" w:rsidRDefault="004F7655" w:rsidP="00A13BE1">
            <w:pPr>
              <w:spacing w:line="360" w:lineRule="auto"/>
              <w:jc w:val="center"/>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 xml:space="preserve">Identifié groupes et personnes pour partage la responsabilité du projet </w:t>
            </w:r>
          </w:p>
        </w:tc>
        <w:tc>
          <w:tcPr>
            <w:tcW w:w="3071" w:type="dxa"/>
          </w:tcPr>
          <w:p w:rsidR="00F34AA8" w:rsidRDefault="004F7655" w:rsidP="00A13BE1">
            <w:pPr>
              <w:spacing w:line="360" w:lineRule="auto"/>
              <w:jc w:val="center"/>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 xml:space="preserve">Visites pour mobilisation </w:t>
            </w:r>
          </w:p>
        </w:tc>
      </w:tr>
      <w:tr w:rsidR="00F34AA8" w:rsidTr="00A13BE1">
        <w:tc>
          <w:tcPr>
            <w:tcW w:w="3070" w:type="dxa"/>
          </w:tcPr>
          <w:p w:rsidR="00F34AA8" w:rsidRDefault="008E58B3" w:rsidP="00A13BE1">
            <w:pPr>
              <w:spacing w:line="360" w:lineRule="auto"/>
              <w:jc w:val="both"/>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Mar</w:t>
            </w:r>
          </w:p>
        </w:tc>
        <w:tc>
          <w:tcPr>
            <w:tcW w:w="3071" w:type="dxa"/>
          </w:tcPr>
          <w:p w:rsidR="00F34AA8" w:rsidRDefault="00F34AA8" w:rsidP="00A13BE1">
            <w:pPr>
              <w:spacing w:line="360" w:lineRule="auto"/>
              <w:jc w:val="center"/>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Information</w:t>
            </w:r>
          </w:p>
          <w:p w:rsidR="00F34AA8" w:rsidRDefault="00F34AA8" w:rsidP="00A13BE1">
            <w:pPr>
              <w:spacing w:line="360" w:lineRule="auto"/>
              <w:jc w:val="center"/>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de l’activité réaliser</w:t>
            </w:r>
          </w:p>
        </w:tc>
        <w:tc>
          <w:tcPr>
            <w:tcW w:w="3071" w:type="dxa"/>
          </w:tcPr>
          <w:p w:rsidR="00F34AA8" w:rsidRDefault="00F34AA8" w:rsidP="00A13BE1">
            <w:pPr>
              <w:spacing w:line="360" w:lineRule="auto"/>
              <w:jc w:val="both"/>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 xml:space="preserve">Réunion du projet </w:t>
            </w:r>
            <w:r w:rsidR="004F7655">
              <w:rPr>
                <w:rFonts w:ascii="Calibri" w:eastAsia="Times New Roman" w:hAnsi="Calibri" w:cs="Calibri"/>
                <w:color w:val="000000" w:themeColor="text1"/>
                <w:lang w:eastAsia="fr-FR"/>
              </w:rPr>
              <w:t xml:space="preserve">pour évaluation </w:t>
            </w:r>
          </w:p>
        </w:tc>
      </w:tr>
      <w:tr w:rsidR="00F34AA8" w:rsidTr="00A13BE1">
        <w:tc>
          <w:tcPr>
            <w:tcW w:w="3070" w:type="dxa"/>
          </w:tcPr>
          <w:p w:rsidR="00F34AA8" w:rsidRDefault="008E58B3" w:rsidP="00A13BE1">
            <w:pPr>
              <w:spacing w:line="360" w:lineRule="auto"/>
              <w:jc w:val="both"/>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Avril et mai</w:t>
            </w:r>
          </w:p>
        </w:tc>
        <w:tc>
          <w:tcPr>
            <w:tcW w:w="3071" w:type="dxa"/>
          </w:tcPr>
          <w:p w:rsidR="00F34AA8" w:rsidRDefault="00F34AA8" w:rsidP="00A13BE1">
            <w:pPr>
              <w:spacing w:line="360" w:lineRule="auto"/>
              <w:jc w:val="center"/>
              <w:rPr>
                <w:rFonts w:ascii="Calibri" w:eastAsia="Times New Roman" w:hAnsi="Calibri" w:cs="Calibri"/>
                <w:color w:val="000000" w:themeColor="text1"/>
                <w:lang w:eastAsia="fr-FR"/>
              </w:rPr>
            </w:pPr>
          </w:p>
          <w:p w:rsidR="00F34AA8" w:rsidRDefault="008E58B3" w:rsidP="004F7655">
            <w:pPr>
              <w:spacing w:line="360" w:lineRule="auto"/>
              <w:jc w:val="center"/>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 xml:space="preserve">Préparer calendrier </w:t>
            </w:r>
            <w:r w:rsidR="004F7655">
              <w:rPr>
                <w:rFonts w:ascii="Calibri" w:eastAsia="Times New Roman" w:hAnsi="Calibri" w:cs="Calibri"/>
                <w:color w:val="000000" w:themeColor="text1"/>
                <w:lang w:eastAsia="fr-FR"/>
              </w:rPr>
              <w:t xml:space="preserve">  pour continuer le projet</w:t>
            </w:r>
          </w:p>
        </w:tc>
        <w:tc>
          <w:tcPr>
            <w:tcW w:w="3071" w:type="dxa"/>
          </w:tcPr>
          <w:p w:rsidR="00F34AA8" w:rsidRDefault="00F34AA8" w:rsidP="00A13BE1">
            <w:pPr>
              <w:spacing w:line="360" w:lineRule="auto"/>
              <w:jc w:val="both"/>
              <w:rPr>
                <w:rFonts w:ascii="Calibri" w:eastAsia="Times New Roman" w:hAnsi="Calibri" w:cs="Calibri"/>
                <w:color w:val="000000" w:themeColor="text1"/>
                <w:lang w:eastAsia="fr-FR"/>
              </w:rPr>
            </w:pPr>
          </w:p>
          <w:p w:rsidR="00F34AA8" w:rsidRDefault="00F34AA8" w:rsidP="00A13BE1">
            <w:pPr>
              <w:spacing w:line="360" w:lineRule="auto"/>
              <w:jc w:val="center"/>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Paris/</w:t>
            </w:r>
            <w:r w:rsidR="007331BB">
              <w:rPr>
                <w:rFonts w:ascii="Calibri" w:eastAsia="Times New Roman" w:hAnsi="Calibri" w:cs="Calibri"/>
                <w:color w:val="000000" w:themeColor="text1"/>
                <w:lang w:eastAsia="fr-FR"/>
              </w:rPr>
              <w:t>France</w:t>
            </w:r>
          </w:p>
        </w:tc>
      </w:tr>
      <w:tr w:rsidR="00F34AA8" w:rsidTr="00A13BE1">
        <w:tc>
          <w:tcPr>
            <w:tcW w:w="3070" w:type="dxa"/>
          </w:tcPr>
          <w:p w:rsidR="004073D1" w:rsidRDefault="004073D1" w:rsidP="00A13BE1">
            <w:pPr>
              <w:spacing w:line="360" w:lineRule="auto"/>
              <w:jc w:val="both"/>
              <w:rPr>
                <w:rFonts w:ascii="Calibri" w:eastAsia="Times New Roman" w:hAnsi="Calibri" w:cs="Calibri"/>
                <w:color w:val="000000" w:themeColor="text1"/>
                <w:lang w:eastAsia="fr-FR"/>
              </w:rPr>
            </w:pPr>
          </w:p>
          <w:p w:rsidR="00F34AA8" w:rsidRDefault="008E58B3" w:rsidP="00A13BE1">
            <w:pPr>
              <w:spacing w:line="360" w:lineRule="auto"/>
              <w:jc w:val="both"/>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juin</w:t>
            </w:r>
          </w:p>
        </w:tc>
        <w:tc>
          <w:tcPr>
            <w:tcW w:w="3071" w:type="dxa"/>
          </w:tcPr>
          <w:p w:rsidR="00F34AA8" w:rsidRDefault="004073D1" w:rsidP="00A13BE1">
            <w:pPr>
              <w:spacing w:line="360" w:lineRule="auto"/>
              <w:jc w:val="center"/>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Construction de l’agenda pour plus divulgue l’importance du projet</w:t>
            </w:r>
            <w:r w:rsidR="00F34AA8">
              <w:rPr>
                <w:rFonts w:ascii="Calibri" w:eastAsia="Times New Roman" w:hAnsi="Calibri" w:cs="Calibri"/>
                <w:color w:val="000000" w:themeColor="text1"/>
                <w:lang w:eastAsia="fr-FR"/>
              </w:rPr>
              <w:t xml:space="preserve"> </w:t>
            </w:r>
          </w:p>
        </w:tc>
        <w:tc>
          <w:tcPr>
            <w:tcW w:w="3071" w:type="dxa"/>
          </w:tcPr>
          <w:p w:rsidR="00F34AA8" w:rsidRDefault="00F34AA8" w:rsidP="00A13BE1">
            <w:pPr>
              <w:spacing w:line="360" w:lineRule="auto"/>
              <w:jc w:val="center"/>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 xml:space="preserve">Construction du </w:t>
            </w:r>
            <w:proofErr w:type="spellStart"/>
            <w:r>
              <w:rPr>
                <w:rFonts w:ascii="Calibri" w:eastAsia="Times New Roman" w:hAnsi="Calibri" w:cs="Calibri"/>
                <w:color w:val="000000" w:themeColor="text1"/>
                <w:lang w:eastAsia="fr-FR"/>
              </w:rPr>
              <w:t>Relatorio</w:t>
            </w:r>
            <w:proofErr w:type="spellEnd"/>
          </w:p>
          <w:p w:rsidR="00F34AA8" w:rsidRDefault="00F34AA8" w:rsidP="00A13BE1">
            <w:pPr>
              <w:spacing w:line="360" w:lineRule="auto"/>
              <w:jc w:val="center"/>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 xml:space="preserve">des activités </w:t>
            </w:r>
            <w:proofErr w:type="gramStart"/>
            <w:r>
              <w:rPr>
                <w:rFonts w:ascii="Calibri" w:eastAsia="Times New Roman" w:hAnsi="Calibri" w:cs="Calibri"/>
                <w:color w:val="000000" w:themeColor="text1"/>
                <w:lang w:eastAsia="fr-FR"/>
              </w:rPr>
              <w:t>réaliser</w:t>
            </w:r>
            <w:proofErr w:type="gramEnd"/>
            <w:r>
              <w:rPr>
                <w:rFonts w:ascii="Calibri" w:eastAsia="Times New Roman" w:hAnsi="Calibri" w:cs="Calibri"/>
                <w:color w:val="000000" w:themeColor="text1"/>
                <w:lang w:eastAsia="fr-FR"/>
              </w:rPr>
              <w:t xml:space="preserve"> </w:t>
            </w:r>
          </w:p>
        </w:tc>
      </w:tr>
      <w:tr w:rsidR="00F34AA8" w:rsidTr="00A13BE1">
        <w:tc>
          <w:tcPr>
            <w:tcW w:w="3070" w:type="dxa"/>
          </w:tcPr>
          <w:p w:rsidR="00F34AA8" w:rsidRDefault="008E58B3" w:rsidP="00A13BE1">
            <w:pPr>
              <w:spacing w:line="360" w:lineRule="auto"/>
              <w:jc w:val="both"/>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 xml:space="preserve">Jun et juillet </w:t>
            </w:r>
          </w:p>
        </w:tc>
        <w:tc>
          <w:tcPr>
            <w:tcW w:w="3071" w:type="dxa"/>
          </w:tcPr>
          <w:p w:rsidR="00F34AA8" w:rsidRDefault="00F34AA8" w:rsidP="00A13BE1">
            <w:pPr>
              <w:spacing w:line="360" w:lineRule="auto"/>
              <w:jc w:val="center"/>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 xml:space="preserve">Evaluation du projet et les  prochaines étapes </w:t>
            </w:r>
          </w:p>
        </w:tc>
        <w:tc>
          <w:tcPr>
            <w:tcW w:w="3071" w:type="dxa"/>
          </w:tcPr>
          <w:p w:rsidR="00F34AA8" w:rsidRDefault="00F34AA8" w:rsidP="00A13BE1">
            <w:pPr>
              <w:spacing w:line="360" w:lineRule="auto"/>
              <w:jc w:val="center"/>
              <w:rPr>
                <w:rFonts w:ascii="Calibri" w:eastAsia="Times New Roman" w:hAnsi="Calibri" w:cs="Calibri"/>
                <w:color w:val="000000" w:themeColor="text1"/>
                <w:lang w:eastAsia="fr-FR"/>
              </w:rPr>
            </w:pPr>
            <w:r>
              <w:rPr>
                <w:rFonts w:ascii="Calibri" w:eastAsia="Times New Roman" w:hAnsi="Calibri" w:cs="Calibri"/>
                <w:color w:val="000000" w:themeColor="text1"/>
                <w:lang w:eastAsia="fr-FR"/>
              </w:rPr>
              <w:t>Envie d’évaluation</w:t>
            </w:r>
            <w:r w:rsidR="004073D1">
              <w:rPr>
                <w:rFonts w:ascii="Calibri" w:eastAsia="Times New Roman" w:hAnsi="Calibri" w:cs="Calibri"/>
                <w:color w:val="000000" w:themeColor="text1"/>
                <w:lang w:eastAsia="fr-FR"/>
              </w:rPr>
              <w:t xml:space="preserve"> de </w:t>
            </w:r>
            <w:proofErr w:type="gramStart"/>
            <w:r w:rsidR="004073D1">
              <w:rPr>
                <w:rFonts w:ascii="Calibri" w:eastAsia="Times New Roman" w:hAnsi="Calibri" w:cs="Calibri"/>
                <w:color w:val="000000" w:themeColor="text1"/>
                <w:lang w:eastAsia="fr-FR"/>
              </w:rPr>
              <w:t>l’activités</w:t>
            </w:r>
            <w:proofErr w:type="gramEnd"/>
            <w:r w:rsidR="004073D1">
              <w:rPr>
                <w:rFonts w:ascii="Calibri" w:eastAsia="Times New Roman" w:hAnsi="Calibri" w:cs="Calibri"/>
                <w:color w:val="000000" w:themeColor="text1"/>
                <w:lang w:eastAsia="fr-FR"/>
              </w:rPr>
              <w:t xml:space="preserve">  les groupes de coopération et </w:t>
            </w:r>
            <w:r w:rsidR="003766A9">
              <w:rPr>
                <w:rFonts w:ascii="Calibri" w:eastAsia="Times New Roman" w:hAnsi="Calibri" w:cs="Calibri"/>
                <w:color w:val="000000" w:themeColor="text1"/>
                <w:lang w:eastAsia="fr-FR"/>
              </w:rPr>
              <w:t>encontre d’évaluation</w:t>
            </w:r>
            <w:r w:rsidR="004073D1">
              <w:rPr>
                <w:rFonts w:ascii="Calibri" w:eastAsia="Times New Roman" w:hAnsi="Calibri" w:cs="Calibri"/>
                <w:color w:val="000000" w:themeColor="text1"/>
                <w:lang w:eastAsia="fr-FR"/>
              </w:rPr>
              <w:t xml:space="preserve"> </w:t>
            </w:r>
          </w:p>
        </w:tc>
      </w:tr>
    </w:tbl>
    <w:p w:rsidR="00146D78" w:rsidRDefault="00146D78" w:rsidP="00A43FB9">
      <w:pPr>
        <w:shd w:val="clear" w:color="auto" w:fill="FFFFFF"/>
        <w:spacing w:after="0" w:line="227" w:lineRule="atLeast"/>
        <w:rPr>
          <w:rFonts w:ascii="Arial" w:eastAsia="Times New Roman" w:hAnsi="Arial" w:cs="Arial"/>
          <w:color w:val="666666"/>
          <w:sz w:val="17"/>
          <w:szCs w:val="17"/>
          <w:lang w:eastAsia="fr-FR"/>
        </w:rPr>
      </w:pPr>
    </w:p>
    <w:p w:rsidR="00146D78" w:rsidRDefault="00146D78" w:rsidP="00A43FB9">
      <w:pPr>
        <w:shd w:val="clear" w:color="auto" w:fill="FFFFFF"/>
        <w:spacing w:after="0" w:line="227" w:lineRule="atLeast"/>
        <w:rPr>
          <w:rFonts w:ascii="Arial" w:eastAsia="Times New Roman" w:hAnsi="Arial" w:cs="Arial"/>
          <w:color w:val="666666"/>
          <w:sz w:val="17"/>
          <w:szCs w:val="17"/>
          <w:lang w:eastAsia="fr-FR"/>
        </w:rPr>
      </w:pPr>
    </w:p>
    <w:p w:rsidR="00146D78" w:rsidRDefault="00146D78" w:rsidP="00A43FB9">
      <w:pPr>
        <w:shd w:val="clear" w:color="auto" w:fill="FFFFFF"/>
        <w:spacing w:after="0" w:line="227" w:lineRule="atLeast"/>
        <w:rPr>
          <w:rFonts w:ascii="Arial" w:eastAsia="Times New Roman" w:hAnsi="Arial" w:cs="Arial"/>
          <w:color w:val="666666"/>
          <w:sz w:val="17"/>
          <w:szCs w:val="17"/>
          <w:lang w:eastAsia="fr-FR"/>
        </w:rPr>
      </w:pPr>
    </w:p>
    <w:p w:rsidR="00146D78" w:rsidRDefault="00146D78" w:rsidP="00A43FB9">
      <w:pPr>
        <w:shd w:val="clear" w:color="auto" w:fill="FFFFFF"/>
        <w:spacing w:after="0" w:line="227" w:lineRule="atLeast"/>
        <w:rPr>
          <w:rFonts w:ascii="Arial" w:eastAsia="Times New Roman" w:hAnsi="Arial" w:cs="Arial"/>
          <w:color w:val="666666"/>
          <w:sz w:val="17"/>
          <w:szCs w:val="17"/>
          <w:lang w:eastAsia="fr-FR"/>
        </w:rPr>
      </w:pPr>
    </w:p>
    <w:p w:rsidR="00146D78" w:rsidRDefault="00146D78" w:rsidP="00A43FB9">
      <w:pPr>
        <w:shd w:val="clear" w:color="auto" w:fill="FFFFFF"/>
        <w:spacing w:after="0" w:line="227" w:lineRule="atLeast"/>
        <w:rPr>
          <w:rFonts w:ascii="Arial" w:eastAsia="Times New Roman" w:hAnsi="Arial" w:cs="Arial"/>
          <w:color w:val="666666"/>
          <w:sz w:val="17"/>
          <w:szCs w:val="17"/>
          <w:lang w:eastAsia="fr-FR"/>
        </w:rPr>
      </w:pPr>
    </w:p>
    <w:p w:rsidR="00146D78" w:rsidRDefault="00146D78" w:rsidP="00A43FB9">
      <w:pPr>
        <w:shd w:val="clear" w:color="auto" w:fill="FFFFFF"/>
        <w:spacing w:after="0" w:line="227" w:lineRule="atLeast"/>
        <w:rPr>
          <w:rFonts w:ascii="Arial" w:eastAsia="Times New Roman" w:hAnsi="Arial" w:cs="Arial"/>
          <w:color w:val="666666"/>
          <w:sz w:val="17"/>
          <w:szCs w:val="17"/>
          <w:lang w:eastAsia="fr-FR"/>
        </w:rPr>
      </w:pPr>
    </w:p>
    <w:p w:rsidR="00146D78" w:rsidRPr="00146D78" w:rsidRDefault="00146D78" w:rsidP="00146D78">
      <w:pPr>
        <w:shd w:val="clear" w:color="auto" w:fill="FFFFFF"/>
        <w:spacing w:after="240" w:line="240" w:lineRule="auto"/>
        <w:rPr>
          <w:rFonts w:ascii="Arial" w:eastAsia="Times New Roman" w:hAnsi="Arial" w:cs="Arial"/>
          <w:color w:val="666666"/>
          <w:sz w:val="17"/>
          <w:szCs w:val="17"/>
          <w:lang w:eastAsia="fr-FR"/>
        </w:rPr>
      </w:pPr>
    </w:p>
    <w:p w:rsidR="00E32CD0" w:rsidRPr="008E58B3" w:rsidRDefault="00E32CD0" w:rsidP="00E32CD0">
      <w:pPr>
        <w:pStyle w:val="NormalWeb"/>
        <w:rPr>
          <w:color w:val="000000"/>
          <w:sz w:val="27"/>
          <w:szCs w:val="27"/>
        </w:rPr>
      </w:pPr>
    </w:p>
    <w:p w:rsidR="003F555F" w:rsidRPr="008E58B3" w:rsidRDefault="003F555F" w:rsidP="00E32CD0">
      <w:pPr>
        <w:pStyle w:val="NormalWeb"/>
        <w:rPr>
          <w:color w:val="000000"/>
          <w:sz w:val="27"/>
          <w:szCs w:val="27"/>
        </w:rPr>
      </w:pPr>
    </w:p>
    <w:p w:rsidR="006156BE" w:rsidRPr="00C9462D" w:rsidRDefault="006156BE" w:rsidP="006156BE">
      <w:pPr>
        <w:shd w:val="clear" w:color="auto" w:fill="FFFFFF"/>
        <w:spacing w:after="0" w:line="240" w:lineRule="auto"/>
        <w:jc w:val="center"/>
        <w:rPr>
          <w:rFonts w:ascii="Arial" w:eastAsia="Times New Roman" w:hAnsi="Arial" w:cs="Arial"/>
          <w:color w:val="666666"/>
          <w:sz w:val="17"/>
          <w:szCs w:val="17"/>
          <w:lang w:eastAsia="fr-FR"/>
        </w:rPr>
      </w:pPr>
      <w:r>
        <w:rPr>
          <w:rFonts w:ascii="Arial" w:eastAsia="Times New Roman" w:hAnsi="Arial" w:cs="Arial"/>
          <w:noProof/>
          <w:color w:val="073763"/>
          <w:sz w:val="17"/>
          <w:szCs w:val="17"/>
          <w:lang w:eastAsia="fr-FR"/>
        </w:rPr>
        <w:lastRenderedPageBreak/>
        <w:drawing>
          <wp:inline distT="0" distB="0" distL="0" distR="0">
            <wp:extent cx="6098540" cy="4507230"/>
            <wp:effectExtent l="19050" t="0" r="0" b="0"/>
            <wp:docPr id="20" name="Picture 9" descr="http://1.bp.blogspot.com/-cZVfLVUhwgQ/T-hlwCemf8I/AAAAAAAAARg/30FRs04-JkQ/s640/upper_volta_ethnic_1968.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bp.blogspot.com/-cZVfLVUhwgQ/T-hlwCemf8I/AAAAAAAAARg/30FRs04-JkQ/s640/upper_volta_ethnic_1968.jpg">
                      <a:hlinkClick r:id="rId7"/>
                    </pic:cNvPr>
                    <pic:cNvPicPr>
                      <a:picLocks noChangeAspect="1" noChangeArrowheads="1"/>
                    </pic:cNvPicPr>
                  </pic:nvPicPr>
                  <pic:blipFill>
                    <a:blip r:embed="rId8" cstate="print"/>
                    <a:srcRect/>
                    <a:stretch>
                      <a:fillRect/>
                    </a:stretch>
                  </pic:blipFill>
                  <pic:spPr bwMode="auto">
                    <a:xfrm>
                      <a:off x="0" y="0"/>
                      <a:ext cx="6098540" cy="4507230"/>
                    </a:xfrm>
                    <a:prstGeom prst="rect">
                      <a:avLst/>
                    </a:prstGeom>
                    <a:noFill/>
                    <a:ln w="9525">
                      <a:noFill/>
                      <a:miter lim="800000"/>
                      <a:headEnd/>
                      <a:tailEnd/>
                    </a:ln>
                  </pic:spPr>
                </pic:pic>
              </a:graphicData>
            </a:graphic>
          </wp:inline>
        </w:drawing>
      </w:r>
    </w:p>
    <w:p w:rsidR="003F555F" w:rsidRDefault="003F555F" w:rsidP="00E32CD0">
      <w:pPr>
        <w:pStyle w:val="NormalWeb"/>
        <w:rPr>
          <w:color w:val="000000"/>
          <w:sz w:val="20"/>
          <w:szCs w:val="20"/>
          <w:lang w:val="en-US"/>
        </w:rPr>
      </w:pPr>
    </w:p>
    <w:p w:rsidR="006156BE" w:rsidRDefault="006156BE" w:rsidP="00E32CD0">
      <w:pPr>
        <w:pStyle w:val="NormalWeb"/>
        <w:rPr>
          <w:color w:val="000000"/>
          <w:sz w:val="20"/>
          <w:szCs w:val="20"/>
          <w:lang w:val="en-US"/>
        </w:rPr>
      </w:pPr>
    </w:p>
    <w:p w:rsidR="006156BE" w:rsidRDefault="006156BE" w:rsidP="00E32CD0">
      <w:pPr>
        <w:pStyle w:val="NormalWeb"/>
        <w:rPr>
          <w:color w:val="000000"/>
          <w:sz w:val="20"/>
          <w:szCs w:val="20"/>
          <w:lang w:val="en-US"/>
        </w:rPr>
      </w:pPr>
    </w:p>
    <w:p w:rsidR="00CB3686" w:rsidRPr="00CB3686" w:rsidRDefault="00AF7713" w:rsidP="006156BE">
      <w:pPr>
        <w:pStyle w:val="NormalWeb"/>
        <w:rPr>
          <w:b/>
          <w:color w:val="000000"/>
          <w:sz w:val="20"/>
          <w:szCs w:val="20"/>
        </w:rPr>
      </w:pPr>
      <w:r w:rsidRPr="00CB3686">
        <w:rPr>
          <w:b/>
          <w:color w:val="000000"/>
          <w:sz w:val="20"/>
          <w:szCs w:val="20"/>
        </w:rPr>
        <w:t>Proposent</w:t>
      </w:r>
      <w:r w:rsidR="006156BE" w:rsidRPr="00CB3686">
        <w:rPr>
          <w:b/>
          <w:color w:val="000000"/>
          <w:sz w:val="20"/>
          <w:szCs w:val="20"/>
        </w:rPr>
        <w:t xml:space="preserve"> du </w:t>
      </w:r>
      <w:r w:rsidRPr="00CB3686">
        <w:rPr>
          <w:b/>
          <w:color w:val="000000"/>
          <w:sz w:val="20"/>
          <w:szCs w:val="20"/>
        </w:rPr>
        <w:t>projet</w:t>
      </w:r>
    </w:p>
    <w:p w:rsidR="006156BE" w:rsidRDefault="00DB1508" w:rsidP="006156BE">
      <w:pPr>
        <w:pStyle w:val="NormalWeb"/>
        <w:rPr>
          <w:color w:val="000000"/>
          <w:sz w:val="20"/>
          <w:szCs w:val="20"/>
        </w:rPr>
      </w:pPr>
      <w:r w:rsidRPr="00DB1508">
        <w:rPr>
          <w:color w:val="000000"/>
          <w:sz w:val="20"/>
          <w:szCs w:val="20"/>
        </w:rPr>
        <w:t>AMAA- Action dans Le Monde pour L’Amérique Latine et L’Afrique</w:t>
      </w:r>
    </w:p>
    <w:p w:rsidR="00DB1508" w:rsidRDefault="00DB1508" w:rsidP="006156BE">
      <w:pPr>
        <w:pStyle w:val="NormalWeb"/>
        <w:rPr>
          <w:color w:val="000000"/>
          <w:sz w:val="20"/>
          <w:szCs w:val="20"/>
        </w:rPr>
      </w:pPr>
      <w:r>
        <w:rPr>
          <w:color w:val="000000"/>
          <w:sz w:val="20"/>
          <w:szCs w:val="20"/>
        </w:rPr>
        <w:t xml:space="preserve">12 rue Emilio </w:t>
      </w:r>
      <w:proofErr w:type="spellStart"/>
      <w:r>
        <w:rPr>
          <w:color w:val="000000"/>
          <w:sz w:val="20"/>
          <w:szCs w:val="20"/>
        </w:rPr>
        <w:t>Castelar</w:t>
      </w:r>
      <w:proofErr w:type="spellEnd"/>
      <w:r>
        <w:rPr>
          <w:color w:val="000000"/>
          <w:sz w:val="20"/>
          <w:szCs w:val="20"/>
        </w:rPr>
        <w:t xml:space="preserve"> – 75012 – Paris – France</w:t>
      </w:r>
    </w:p>
    <w:p w:rsidR="00DB1508" w:rsidRDefault="00DB1508" w:rsidP="006156BE">
      <w:pPr>
        <w:pStyle w:val="NormalWeb"/>
        <w:rPr>
          <w:color w:val="000000"/>
          <w:sz w:val="20"/>
          <w:szCs w:val="20"/>
        </w:rPr>
      </w:pPr>
      <w:r>
        <w:rPr>
          <w:color w:val="000000"/>
          <w:sz w:val="20"/>
          <w:szCs w:val="20"/>
        </w:rPr>
        <w:t>Port : 33 O7 85</w:t>
      </w:r>
      <w:r w:rsidR="006156BE">
        <w:rPr>
          <w:color w:val="000000"/>
          <w:sz w:val="20"/>
          <w:szCs w:val="20"/>
        </w:rPr>
        <w:t xml:space="preserve"> </w:t>
      </w:r>
      <w:proofErr w:type="spellStart"/>
      <w:r w:rsidR="006156BE">
        <w:rPr>
          <w:color w:val="000000"/>
          <w:sz w:val="20"/>
          <w:szCs w:val="20"/>
        </w:rPr>
        <w:t>85</w:t>
      </w:r>
      <w:proofErr w:type="spellEnd"/>
      <w:r w:rsidR="006156BE">
        <w:rPr>
          <w:color w:val="000000"/>
          <w:sz w:val="20"/>
          <w:szCs w:val="20"/>
        </w:rPr>
        <w:t xml:space="preserve"> 91 86 – </w:t>
      </w:r>
      <w:hyperlink r:id="rId9" w:history="1">
        <w:r w:rsidR="006156BE" w:rsidRPr="000E784E">
          <w:rPr>
            <w:rStyle w:val="Hyperlink"/>
            <w:sz w:val="20"/>
            <w:szCs w:val="20"/>
          </w:rPr>
          <w:t>almaaparis@gmail.com</w:t>
        </w:r>
      </w:hyperlink>
    </w:p>
    <w:p w:rsidR="006156BE" w:rsidRPr="00DB1508" w:rsidRDefault="006156BE" w:rsidP="00E32CD0">
      <w:pPr>
        <w:pStyle w:val="NormalWeb"/>
        <w:rPr>
          <w:color w:val="000000"/>
          <w:sz w:val="20"/>
          <w:szCs w:val="20"/>
        </w:rPr>
      </w:pPr>
      <w:proofErr w:type="gramStart"/>
      <w:r>
        <w:rPr>
          <w:color w:val="000000"/>
          <w:sz w:val="20"/>
          <w:szCs w:val="20"/>
        </w:rPr>
        <w:t>n</w:t>
      </w:r>
      <w:proofErr w:type="gramEnd"/>
      <w:r>
        <w:rPr>
          <w:color w:val="000000"/>
          <w:sz w:val="20"/>
          <w:szCs w:val="20"/>
        </w:rPr>
        <w:t>° de l’association W751219866</w:t>
      </w:r>
    </w:p>
    <w:p w:rsidR="00DB1508" w:rsidRPr="00CB3686" w:rsidRDefault="006156BE" w:rsidP="00E32CD0">
      <w:pPr>
        <w:pStyle w:val="NormalWeb"/>
        <w:rPr>
          <w:b/>
          <w:color w:val="000000"/>
          <w:sz w:val="20"/>
          <w:szCs w:val="20"/>
        </w:rPr>
      </w:pPr>
      <w:r w:rsidRPr="00CB3686">
        <w:rPr>
          <w:b/>
          <w:color w:val="000000"/>
          <w:sz w:val="20"/>
          <w:szCs w:val="20"/>
        </w:rPr>
        <w:t>Bénéficient du projet</w:t>
      </w:r>
    </w:p>
    <w:p w:rsidR="003F555F" w:rsidRDefault="003F555F" w:rsidP="003F555F">
      <w:pPr>
        <w:shd w:val="clear" w:color="auto" w:fill="FFFFFF"/>
        <w:spacing w:after="0" w:line="227" w:lineRule="atLeast"/>
        <w:rPr>
          <w:color w:val="000000"/>
          <w:sz w:val="20"/>
          <w:szCs w:val="20"/>
        </w:rPr>
      </w:pPr>
      <w:r w:rsidRPr="003F555F">
        <w:rPr>
          <w:color w:val="000000"/>
          <w:sz w:val="20"/>
          <w:szCs w:val="20"/>
        </w:rPr>
        <w:t xml:space="preserve">Collège Catholique Saint Henri </w:t>
      </w:r>
      <w:proofErr w:type="gramStart"/>
      <w:r w:rsidRPr="003F555F">
        <w:rPr>
          <w:color w:val="000000"/>
          <w:sz w:val="20"/>
          <w:szCs w:val="20"/>
        </w:rPr>
        <w:t xml:space="preserve">de </w:t>
      </w:r>
      <w:proofErr w:type="spellStart"/>
      <w:r w:rsidRPr="003F555F">
        <w:rPr>
          <w:color w:val="000000"/>
          <w:sz w:val="20"/>
          <w:szCs w:val="20"/>
        </w:rPr>
        <w:t>Ossó</w:t>
      </w:r>
      <w:proofErr w:type="spellEnd"/>
      <w:proofErr w:type="gramEnd"/>
    </w:p>
    <w:p w:rsidR="00CB3686" w:rsidRPr="00176DE8" w:rsidRDefault="003F555F" w:rsidP="00A43FB9">
      <w:pPr>
        <w:shd w:val="clear" w:color="auto" w:fill="FFFFFF"/>
        <w:spacing w:after="0" w:line="227" w:lineRule="atLeast"/>
        <w:rPr>
          <w:color w:val="000000"/>
          <w:sz w:val="20"/>
          <w:szCs w:val="20"/>
          <w:lang w:val="en-US"/>
        </w:rPr>
      </w:pPr>
      <w:r w:rsidRPr="008E58B3">
        <w:rPr>
          <w:color w:val="000000"/>
          <w:sz w:val="20"/>
          <w:szCs w:val="20"/>
        </w:rPr>
        <w:t xml:space="preserve"> </w:t>
      </w:r>
      <w:r w:rsidRPr="003F555F">
        <w:rPr>
          <w:color w:val="000000"/>
          <w:sz w:val="20"/>
          <w:szCs w:val="20"/>
          <w:lang w:val="en-US"/>
        </w:rPr>
        <w:t>Burkina Faso</w:t>
      </w:r>
      <w:r w:rsidR="00776855">
        <w:rPr>
          <w:color w:val="000000"/>
          <w:sz w:val="20"/>
          <w:szCs w:val="20"/>
          <w:lang w:val="en-US"/>
        </w:rPr>
        <w:t xml:space="preserve"> </w:t>
      </w:r>
      <w:r w:rsidR="00E32CD0" w:rsidRPr="003F555F">
        <w:rPr>
          <w:color w:val="000000"/>
          <w:sz w:val="18"/>
          <w:szCs w:val="18"/>
          <w:lang w:val="en-US"/>
        </w:rPr>
        <w:t xml:space="preserve">BP 35, </w:t>
      </w:r>
      <w:proofErr w:type="spellStart"/>
      <w:r w:rsidR="00E32CD0" w:rsidRPr="003F555F">
        <w:rPr>
          <w:color w:val="000000"/>
          <w:sz w:val="18"/>
          <w:szCs w:val="18"/>
          <w:lang w:val="en-US"/>
        </w:rPr>
        <w:t>Gourcy</w:t>
      </w:r>
      <w:proofErr w:type="spellEnd"/>
      <w:r w:rsidR="00E32CD0" w:rsidRPr="003F555F">
        <w:rPr>
          <w:color w:val="000000"/>
          <w:sz w:val="18"/>
          <w:szCs w:val="18"/>
          <w:lang w:val="en-US"/>
        </w:rPr>
        <w:t xml:space="preserve"> – Burkina Faso.</w:t>
      </w:r>
      <w:r>
        <w:rPr>
          <w:color w:val="000000"/>
          <w:sz w:val="18"/>
          <w:szCs w:val="18"/>
          <w:lang w:val="en-US"/>
        </w:rPr>
        <w:t xml:space="preserve"> </w:t>
      </w:r>
      <w:r w:rsidR="00E32CD0" w:rsidRPr="00176DE8">
        <w:rPr>
          <w:color w:val="000000"/>
          <w:sz w:val="18"/>
          <w:szCs w:val="18"/>
          <w:lang w:val="en-US"/>
        </w:rPr>
        <w:t>Tel: (226) 40547115 – 40549246</w:t>
      </w:r>
    </w:p>
    <w:p w:rsidR="00176DE8" w:rsidRDefault="00176DE8" w:rsidP="00A43FB9">
      <w:pPr>
        <w:shd w:val="clear" w:color="auto" w:fill="FFFFFF"/>
        <w:spacing w:after="0" w:line="227" w:lineRule="atLeast"/>
        <w:rPr>
          <w:rFonts w:ascii="Arial" w:eastAsia="Times New Roman" w:hAnsi="Arial" w:cs="Arial"/>
          <w:color w:val="000000" w:themeColor="text1"/>
          <w:sz w:val="17"/>
          <w:szCs w:val="17"/>
          <w:lang w:eastAsia="fr-FR"/>
        </w:rPr>
      </w:pPr>
    </w:p>
    <w:p w:rsidR="00CB3686" w:rsidRPr="00176DE8" w:rsidRDefault="00CB3686" w:rsidP="00A43FB9">
      <w:pPr>
        <w:shd w:val="clear" w:color="auto" w:fill="FFFFFF"/>
        <w:spacing w:after="0" w:line="227" w:lineRule="atLeast"/>
        <w:rPr>
          <w:rFonts w:ascii="Arial" w:eastAsia="Times New Roman" w:hAnsi="Arial" w:cs="Arial"/>
          <w:b/>
          <w:color w:val="000000" w:themeColor="text1"/>
          <w:sz w:val="17"/>
          <w:szCs w:val="17"/>
          <w:lang w:eastAsia="fr-FR"/>
        </w:rPr>
      </w:pPr>
      <w:r w:rsidRPr="00176DE8">
        <w:rPr>
          <w:rFonts w:ascii="Arial" w:eastAsia="Times New Roman" w:hAnsi="Arial" w:cs="Arial"/>
          <w:b/>
          <w:color w:val="000000" w:themeColor="text1"/>
          <w:sz w:val="17"/>
          <w:szCs w:val="17"/>
          <w:lang w:eastAsia="fr-FR"/>
        </w:rPr>
        <w:t>Partenaires Possibles</w:t>
      </w:r>
    </w:p>
    <w:p w:rsidR="00CB3686" w:rsidRPr="008E58B3" w:rsidRDefault="00CB3686" w:rsidP="00A43FB9">
      <w:pPr>
        <w:shd w:val="clear" w:color="auto" w:fill="FFFFFF"/>
        <w:spacing w:after="0" w:line="227" w:lineRule="atLeast"/>
        <w:rPr>
          <w:rFonts w:ascii="Arial" w:eastAsia="Times New Roman" w:hAnsi="Arial" w:cs="Arial"/>
          <w:color w:val="000000" w:themeColor="text1"/>
          <w:sz w:val="17"/>
          <w:szCs w:val="17"/>
          <w:lang w:eastAsia="fr-FR"/>
        </w:rPr>
      </w:pPr>
    </w:p>
    <w:p w:rsidR="00D6683B" w:rsidRPr="00200CAC" w:rsidRDefault="00CB3686" w:rsidP="00D6683B">
      <w:pPr>
        <w:shd w:val="clear" w:color="auto" w:fill="FFFFFF"/>
        <w:spacing w:after="0" w:line="227" w:lineRule="atLeast"/>
        <w:rPr>
          <w:rFonts w:ascii="Arial" w:eastAsia="Times New Roman" w:hAnsi="Arial" w:cs="Arial"/>
          <w:color w:val="000000" w:themeColor="text1"/>
          <w:sz w:val="17"/>
          <w:szCs w:val="17"/>
          <w:lang w:eastAsia="fr-FR"/>
        </w:rPr>
      </w:pPr>
      <w:r w:rsidRPr="00200CAC">
        <w:rPr>
          <w:rFonts w:ascii="Arial" w:eastAsia="Times New Roman" w:hAnsi="Arial" w:cs="Arial"/>
          <w:color w:val="000000" w:themeColor="text1"/>
          <w:sz w:val="17"/>
          <w:szCs w:val="17"/>
          <w:lang w:eastAsia="fr-FR"/>
        </w:rPr>
        <w:t>Bibliot</w:t>
      </w:r>
      <w:r w:rsidR="00D6683B" w:rsidRPr="00200CAC">
        <w:rPr>
          <w:rFonts w:ascii="Arial" w:eastAsia="Times New Roman" w:hAnsi="Arial" w:cs="Arial"/>
          <w:color w:val="000000" w:themeColor="text1"/>
          <w:sz w:val="17"/>
          <w:szCs w:val="17"/>
          <w:lang w:eastAsia="fr-FR"/>
        </w:rPr>
        <w:t>h</w:t>
      </w:r>
      <w:r w:rsidRPr="00200CAC">
        <w:rPr>
          <w:rFonts w:ascii="Arial" w:eastAsia="Times New Roman" w:hAnsi="Arial" w:cs="Arial"/>
          <w:color w:val="000000" w:themeColor="text1"/>
          <w:sz w:val="17"/>
          <w:szCs w:val="17"/>
          <w:lang w:eastAsia="fr-FR"/>
        </w:rPr>
        <w:t xml:space="preserve">éque sans </w:t>
      </w:r>
      <w:r w:rsidR="00C65B29" w:rsidRPr="00200CAC">
        <w:rPr>
          <w:rFonts w:ascii="Arial" w:eastAsia="Times New Roman" w:hAnsi="Arial" w:cs="Arial"/>
          <w:color w:val="000000" w:themeColor="text1"/>
          <w:sz w:val="17"/>
          <w:szCs w:val="17"/>
          <w:lang w:eastAsia="fr-FR"/>
        </w:rPr>
        <w:t>Frontières</w:t>
      </w:r>
    </w:p>
    <w:p w:rsidR="00CB3686" w:rsidRDefault="00D6683B" w:rsidP="00D6683B">
      <w:pPr>
        <w:shd w:val="clear" w:color="auto" w:fill="FFFFFF"/>
        <w:spacing w:after="0" w:line="227" w:lineRule="atLeast"/>
        <w:rPr>
          <w:rFonts w:ascii="Arial" w:eastAsia="Times New Roman" w:hAnsi="Arial" w:cs="Arial"/>
          <w:color w:val="000000" w:themeColor="text1"/>
          <w:sz w:val="17"/>
          <w:szCs w:val="17"/>
          <w:lang w:eastAsia="fr-FR"/>
        </w:rPr>
      </w:pPr>
      <w:r w:rsidRPr="00200CAC">
        <w:rPr>
          <w:rFonts w:ascii="Arial" w:eastAsia="Times New Roman" w:hAnsi="Arial" w:cs="Arial"/>
          <w:color w:val="000000" w:themeColor="text1"/>
          <w:sz w:val="17"/>
          <w:szCs w:val="17"/>
          <w:lang w:eastAsia="fr-FR"/>
        </w:rPr>
        <w:t xml:space="preserve">Ambassades/Consulats </w:t>
      </w:r>
    </w:p>
    <w:p w:rsidR="00F84182" w:rsidRDefault="00F84182" w:rsidP="00D6683B">
      <w:pPr>
        <w:shd w:val="clear" w:color="auto" w:fill="FFFFFF"/>
        <w:spacing w:after="0" w:line="227" w:lineRule="atLeast"/>
        <w:rPr>
          <w:rFonts w:ascii="Arial" w:eastAsia="Times New Roman" w:hAnsi="Arial" w:cs="Arial"/>
          <w:color w:val="000000" w:themeColor="text1"/>
          <w:sz w:val="17"/>
          <w:szCs w:val="17"/>
          <w:lang w:eastAsia="fr-FR"/>
        </w:rPr>
      </w:pPr>
      <w:r>
        <w:rPr>
          <w:rFonts w:ascii="Arial" w:eastAsia="Times New Roman" w:hAnsi="Arial" w:cs="Arial"/>
          <w:color w:val="000000" w:themeColor="text1"/>
          <w:sz w:val="17"/>
          <w:szCs w:val="17"/>
          <w:lang w:eastAsia="fr-FR"/>
        </w:rPr>
        <w:t xml:space="preserve">L’autres </w:t>
      </w:r>
      <w:r w:rsidR="00176DE8">
        <w:rPr>
          <w:rFonts w:ascii="Arial" w:eastAsia="Times New Roman" w:hAnsi="Arial" w:cs="Arial"/>
          <w:color w:val="000000" w:themeColor="text1"/>
          <w:sz w:val="17"/>
          <w:szCs w:val="17"/>
          <w:lang w:eastAsia="fr-FR"/>
        </w:rPr>
        <w:t>organisations,</w:t>
      </w:r>
      <w:r>
        <w:rPr>
          <w:rFonts w:ascii="Arial" w:eastAsia="Times New Roman" w:hAnsi="Arial" w:cs="Arial"/>
          <w:color w:val="000000" w:themeColor="text1"/>
          <w:sz w:val="17"/>
          <w:szCs w:val="17"/>
          <w:lang w:eastAsia="fr-FR"/>
        </w:rPr>
        <w:t xml:space="preserve"> </w:t>
      </w:r>
    </w:p>
    <w:p w:rsidR="00176DE8" w:rsidRDefault="00176DE8" w:rsidP="00176DE8">
      <w:pPr>
        <w:shd w:val="clear" w:color="auto" w:fill="FFFFFF"/>
        <w:spacing w:after="0" w:line="227" w:lineRule="atLeast"/>
        <w:rPr>
          <w:rFonts w:ascii="Arial" w:eastAsia="Times New Roman" w:hAnsi="Arial" w:cs="Arial"/>
          <w:color w:val="000000"/>
          <w:sz w:val="17"/>
          <w:szCs w:val="17"/>
          <w:lang w:eastAsia="fr-FR"/>
        </w:rPr>
      </w:pPr>
      <w:r>
        <w:rPr>
          <w:rFonts w:ascii="Arial" w:eastAsia="Times New Roman" w:hAnsi="Arial" w:cs="Arial"/>
          <w:color w:val="000000"/>
          <w:sz w:val="17"/>
          <w:szCs w:val="17"/>
          <w:lang w:eastAsia="fr-FR"/>
        </w:rPr>
        <w:lastRenderedPageBreak/>
        <w:t xml:space="preserve">Donations volontaires </w:t>
      </w:r>
    </w:p>
    <w:p w:rsidR="00176DE8" w:rsidRDefault="00176DE8" w:rsidP="00176DE8">
      <w:pPr>
        <w:shd w:val="clear" w:color="auto" w:fill="FFFFFF"/>
        <w:spacing w:after="0" w:line="227" w:lineRule="atLeast"/>
        <w:rPr>
          <w:rFonts w:ascii="Arial" w:eastAsia="Times New Roman" w:hAnsi="Arial" w:cs="Arial"/>
          <w:color w:val="000000"/>
          <w:sz w:val="17"/>
          <w:szCs w:val="17"/>
          <w:lang w:eastAsia="fr-FR"/>
        </w:rPr>
      </w:pPr>
      <w:r>
        <w:rPr>
          <w:rFonts w:ascii="Arial" w:eastAsia="Times New Roman" w:hAnsi="Arial" w:cs="Arial"/>
          <w:color w:val="000000"/>
          <w:sz w:val="17"/>
          <w:szCs w:val="17"/>
          <w:lang w:eastAsia="fr-FR"/>
        </w:rPr>
        <w:t xml:space="preserve">Universitaire, collège ; écoles ; emprunteurs, libraire, </w:t>
      </w:r>
      <w:proofErr w:type="spellStart"/>
      <w:r>
        <w:rPr>
          <w:rFonts w:ascii="Arial" w:eastAsia="Times New Roman" w:hAnsi="Arial" w:cs="Arial"/>
          <w:color w:val="000000"/>
          <w:sz w:val="17"/>
          <w:szCs w:val="17"/>
          <w:lang w:eastAsia="fr-FR"/>
        </w:rPr>
        <w:t>ONGs</w:t>
      </w:r>
      <w:proofErr w:type="spellEnd"/>
      <w:r>
        <w:rPr>
          <w:rFonts w:ascii="Arial" w:eastAsia="Times New Roman" w:hAnsi="Arial" w:cs="Arial"/>
          <w:color w:val="000000"/>
          <w:sz w:val="17"/>
          <w:szCs w:val="17"/>
          <w:lang w:eastAsia="fr-FR"/>
        </w:rPr>
        <w:t xml:space="preserve">. </w:t>
      </w:r>
    </w:p>
    <w:p w:rsidR="00176DE8" w:rsidRDefault="00176DE8" w:rsidP="00176DE8">
      <w:pPr>
        <w:shd w:val="clear" w:color="auto" w:fill="FFFFFF"/>
        <w:spacing w:after="0" w:line="227" w:lineRule="atLeast"/>
        <w:rPr>
          <w:rFonts w:ascii="Arial" w:eastAsia="Times New Roman" w:hAnsi="Arial" w:cs="Arial"/>
          <w:color w:val="000000"/>
          <w:sz w:val="17"/>
          <w:szCs w:val="17"/>
          <w:lang w:eastAsia="fr-FR"/>
        </w:rPr>
      </w:pPr>
    </w:p>
    <w:p w:rsidR="00176DE8" w:rsidRDefault="00176DE8" w:rsidP="00176DE8">
      <w:pPr>
        <w:shd w:val="clear" w:color="auto" w:fill="FFFFFF"/>
        <w:spacing w:after="0" w:line="227" w:lineRule="atLeast"/>
        <w:rPr>
          <w:rFonts w:ascii="Arial" w:eastAsia="Times New Roman" w:hAnsi="Arial" w:cs="Arial"/>
          <w:b/>
          <w:color w:val="000000"/>
          <w:sz w:val="17"/>
          <w:szCs w:val="17"/>
          <w:lang w:eastAsia="fr-FR"/>
        </w:rPr>
      </w:pPr>
      <w:r>
        <w:rPr>
          <w:rFonts w:ascii="Arial" w:eastAsia="Times New Roman" w:hAnsi="Arial" w:cs="Arial"/>
          <w:b/>
          <w:color w:val="000000"/>
          <w:sz w:val="17"/>
          <w:szCs w:val="17"/>
          <w:lang w:eastAsia="fr-FR"/>
        </w:rPr>
        <w:t>Typos de donations</w:t>
      </w:r>
    </w:p>
    <w:p w:rsidR="00176DE8" w:rsidRDefault="00176DE8" w:rsidP="00176DE8">
      <w:pPr>
        <w:shd w:val="clear" w:color="auto" w:fill="FFFFFF"/>
        <w:spacing w:after="0" w:line="227" w:lineRule="atLeast"/>
        <w:rPr>
          <w:rFonts w:ascii="Arial" w:eastAsia="Times New Roman" w:hAnsi="Arial" w:cs="Arial"/>
          <w:b/>
          <w:color w:val="000000"/>
          <w:sz w:val="17"/>
          <w:szCs w:val="17"/>
          <w:lang w:eastAsia="fr-FR"/>
        </w:rPr>
      </w:pPr>
    </w:p>
    <w:p w:rsidR="00176DE8" w:rsidRDefault="00176DE8" w:rsidP="00176DE8">
      <w:pPr>
        <w:shd w:val="clear" w:color="auto" w:fill="FFFFFF"/>
        <w:spacing w:after="0" w:line="227" w:lineRule="atLeast"/>
        <w:rPr>
          <w:rFonts w:ascii="Arial" w:eastAsia="Times New Roman" w:hAnsi="Arial" w:cs="Arial"/>
          <w:color w:val="000000"/>
          <w:sz w:val="17"/>
          <w:szCs w:val="17"/>
          <w:lang w:eastAsia="fr-FR"/>
        </w:rPr>
      </w:pPr>
      <w:r>
        <w:rPr>
          <w:rFonts w:ascii="Arial" w:eastAsia="Times New Roman" w:hAnsi="Arial" w:cs="Arial"/>
          <w:color w:val="000000"/>
          <w:sz w:val="17"/>
          <w:szCs w:val="17"/>
          <w:lang w:eastAsia="fr-FR"/>
        </w:rPr>
        <w:t>Livres et L’argents pour acheter les livres</w:t>
      </w:r>
    </w:p>
    <w:p w:rsidR="00176DE8" w:rsidRPr="00200CAC" w:rsidRDefault="00176DE8" w:rsidP="00D6683B">
      <w:pPr>
        <w:shd w:val="clear" w:color="auto" w:fill="FFFFFF"/>
        <w:spacing w:after="0" w:line="227" w:lineRule="atLeast"/>
        <w:rPr>
          <w:rFonts w:ascii="Arial" w:eastAsia="Times New Roman" w:hAnsi="Arial" w:cs="Arial"/>
          <w:color w:val="000000" w:themeColor="text1"/>
          <w:sz w:val="17"/>
          <w:szCs w:val="17"/>
          <w:lang w:eastAsia="fr-FR"/>
        </w:rPr>
      </w:pPr>
    </w:p>
    <w:sectPr w:rsidR="00176DE8" w:rsidRPr="00200CAC" w:rsidSect="008948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B0751"/>
    <w:multiLevelType w:val="multilevel"/>
    <w:tmpl w:val="A69A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BC5345"/>
    <w:multiLevelType w:val="hybridMultilevel"/>
    <w:tmpl w:val="387A2FD0"/>
    <w:lvl w:ilvl="0" w:tplc="A3C66F74">
      <w:start w:val="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A43FB9"/>
    <w:rsid w:val="00000D2C"/>
    <w:rsid w:val="00026B4A"/>
    <w:rsid w:val="000C2680"/>
    <w:rsid w:val="000F6394"/>
    <w:rsid w:val="00126D10"/>
    <w:rsid w:val="00146D78"/>
    <w:rsid w:val="0015192B"/>
    <w:rsid w:val="001707A5"/>
    <w:rsid w:val="00173E93"/>
    <w:rsid w:val="00176DE8"/>
    <w:rsid w:val="00183AEB"/>
    <w:rsid w:val="001A6210"/>
    <w:rsid w:val="00200CAC"/>
    <w:rsid w:val="00220628"/>
    <w:rsid w:val="00292A12"/>
    <w:rsid w:val="002B35D2"/>
    <w:rsid w:val="002C5216"/>
    <w:rsid w:val="003766A9"/>
    <w:rsid w:val="003F555F"/>
    <w:rsid w:val="003F583B"/>
    <w:rsid w:val="004073D1"/>
    <w:rsid w:val="00422072"/>
    <w:rsid w:val="004F7655"/>
    <w:rsid w:val="00535F64"/>
    <w:rsid w:val="00572004"/>
    <w:rsid w:val="005C79C8"/>
    <w:rsid w:val="006156BE"/>
    <w:rsid w:val="00617577"/>
    <w:rsid w:val="00632071"/>
    <w:rsid w:val="007331BB"/>
    <w:rsid w:val="00776855"/>
    <w:rsid w:val="00827B92"/>
    <w:rsid w:val="00894801"/>
    <w:rsid w:val="00895354"/>
    <w:rsid w:val="008A39E0"/>
    <w:rsid w:val="008B0841"/>
    <w:rsid w:val="008E1915"/>
    <w:rsid w:val="008E58B3"/>
    <w:rsid w:val="008F01F8"/>
    <w:rsid w:val="009D282C"/>
    <w:rsid w:val="00A103D7"/>
    <w:rsid w:val="00A43FB9"/>
    <w:rsid w:val="00A64264"/>
    <w:rsid w:val="00AF7713"/>
    <w:rsid w:val="00B96F4E"/>
    <w:rsid w:val="00C65B29"/>
    <w:rsid w:val="00C9462D"/>
    <w:rsid w:val="00CB3686"/>
    <w:rsid w:val="00D07423"/>
    <w:rsid w:val="00D6683B"/>
    <w:rsid w:val="00DB1508"/>
    <w:rsid w:val="00E32CD0"/>
    <w:rsid w:val="00F34AA8"/>
    <w:rsid w:val="00F841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801"/>
  </w:style>
  <w:style w:type="paragraph" w:styleId="Heading1">
    <w:name w:val="heading 1"/>
    <w:basedOn w:val="Normal"/>
    <w:link w:val="Heading1Char"/>
    <w:uiPriority w:val="9"/>
    <w:qFormat/>
    <w:rsid w:val="00146D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3">
    <w:name w:val="heading 3"/>
    <w:basedOn w:val="Normal"/>
    <w:link w:val="Heading3Char"/>
    <w:uiPriority w:val="9"/>
    <w:qFormat/>
    <w:rsid w:val="00146D7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B9"/>
    <w:rPr>
      <w:rFonts w:ascii="Tahoma" w:hAnsi="Tahoma" w:cs="Tahoma"/>
      <w:sz w:val="16"/>
      <w:szCs w:val="16"/>
    </w:rPr>
  </w:style>
  <w:style w:type="character" w:customStyle="1" w:styleId="Heading1Char">
    <w:name w:val="Heading 1 Char"/>
    <w:basedOn w:val="DefaultParagraphFont"/>
    <w:link w:val="Heading1"/>
    <w:uiPriority w:val="9"/>
    <w:rsid w:val="00146D78"/>
    <w:rPr>
      <w:rFonts w:ascii="Times New Roman" w:eastAsia="Times New Roman" w:hAnsi="Times New Roman" w:cs="Times New Roman"/>
      <w:b/>
      <w:bCs/>
      <w:kern w:val="36"/>
      <w:sz w:val="48"/>
      <w:szCs w:val="48"/>
      <w:lang w:eastAsia="fr-FR"/>
    </w:rPr>
  </w:style>
  <w:style w:type="character" w:customStyle="1" w:styleId="Heading3Char">
    <w:name w:val="Heading 3 Char"/>
    <w:basedOn w:val="DefaultParagraphFont"/>
    <w:link w:val="Heading3"/>
    <w:uiPriority w:val="9"/>
    <w:rsid w:val="00146D78"/>
    <w:rPr>
      <w:rFonts w:ascii="Times New Roman" w:eastAsia="Times New Roman" w:hAnsi="Times New Roman" w:cs="Times New Roman"/>
      <w:b/>
      <w:bCs/>
      <w:sz w:val="27"/>
      <w:szCs w:val="27"/>
      <w:lang w:eastAsia="fr-FR"/>
    </w:rPr>
  </w:style>
  <w:style w:type="character" w:styleId="Hyperlink">
    <w:name w:val="Hyperlink"/>
    <w:basedOn w:val="DefaultParagraphFont"/>
    <w:uiPriority w:val="99"/>
    <w:unhideWhenUsed/>
    <w:rsid w:val="00146D78"/>
    <w:rPr>
      <w:color w:val="0000FF"/>
      <w:u w:val="single"/>
    </w:rPr>
  </w:style>
  <w:style w:type="character" w:customStyle="1" w:styleId="apple-style-span">
    <w:name w:val="apple-style-span"/>
    <w:basedOn w:val="DefaultParagraphFont"/>
    <w:rsid w:val="00146D78"/>
  </w:style>
  <w:style w:type="character" w:customStyle="1" w:styleId="apple-converted-space">
    <w:name w:val="apple-converted-space"/>
    <w:basedOn w:val="DefaultParagraphFont"/>
    <w:rsid w:val="00146D78"/>
  </w:style>
  <w:style w:type="table" w:styleId="TableGrid">
    <w:name w:val="Table Grid"/>
    <w:basedOn w:val="TableNormal"/>
    <w:uiPriority w:val="59"/>
    <w:rsid w:val="00F34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34AA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D6683B"/>
    <w:pPr>
      <w:ind w:left="720"/>
      <w:contextualSpacing/>
    </w:pPr>
  </w:style>
</w:styles>
</file>

<file path=word/webSettings.xml><?xml version="1.0" encoding="utf-8"?>
<w:webSettings xmlns:r="http://schemas.openxmlformats.org/officeDocument/2006/relationships" xmlns:w="http://schemas.openxmlformats.org/wordprocessingml/2006/main">
  <w:divs>
    <w:div w:id="137887960">
      <w:bodyDiv w:val="1"/>
      <w:marLeft w:val="0"/>
      <w:marRight w:val="0"/>
      <w:marTop w:val="0"/>
      <w:marBottom w:val="0"/>
      <w:divBdr>
        <w:top w:val="none" w:sz="0" w:space="0" w:color="auto"/>
        <w:left w:val="none" w:sz="0" w:space="0" w:color="auto"/>
        <w:bottom w:val="none" w:sz="0" w:space="0" w:color="auto"/>
        <w:right w:val="none" w:sz="0" w:space="0" w:color="auto"/>
      </w:divBdr>
    </w:div>
    <w:div w:id="1139228328">
      <w:bodyDiv w:val="1"/>
      <w:marLeft w:val="0"/>
      <w:marRight w:val="0"/>
      <w:marTop w:val="0"/>
      <w:marBottom w:val="0"/>
      <w:divBdr>
        <w:top w:val="none" w:sz="0" w:space="0" w:color="auto"/>
        <w:left w:val="none" w:sz="0" w:space="0" w:color="auto"/>
        <w:bottom w:val="none" w:sz="0" w:space="0" w:color="auto"/>
        <w:right w:val="none" w:sz="0" w:space="0" w:color="auto"/>
      </w:divBdr>
      <w:divsChild>
        <w:div w:id="1920089734">
          <w:marLeft w:val="0"/>
          <w:marRight w:val="0"/>
          <w:marTop w:val="0"/>
          <w:marBottom w:val="0"/>
          <w:divBdr>
            <w:top w:val="none" w:sz="0" w:space="0" w:color="auto"/>
            <w:left w:val="none" w:sz="0" w:space="0" w:color="auto"/>
            <w:bottom w:val="none" w:sz="0" w:space="0" w:color="auto"/>
            <w:right w:val="none" w:sz="0" w:space="0" w:color="auto"/>
          </w:divBdr>
          <w:divsChild>
            <w:div w:id="405034343">
              <w:marLeft w:val="0"/>
              <w:marRight w:val="0"/>
              <w:marTop w:val="0"/>
              <w:marBottom w:val="0"/>
              <w:divBdr>
                <w:top w:val="none" w:sz="0" w:space="0" w:color="auto"/>
                <w:left w:val="none" w:sz="0" w:space="0" w:color="auto"/>
                <w:bottom w:val="none" w:sz="0" w:space="0" w:color="auto"/>
                <w:right w:val="none" w:sz="0" w:space="0" w:color="auto"/>
              </w:divBdr>
              <w:divsChild>
                <w:div w:id="47926134">
                  <w:marLeft w:val="0"/>
                  <w:marRight w:val="0"/>
                  <w:marTop w:val="0"/>
                  <w:marBottom w:val="0"/>
                  <w:divBdr>
                    <w:top w:val="none" w:sz="0" w:space="0" w:color="auto"/>
                    <w:left w:val="none" w:sz="0" w:space="0" w:color="auto"/>
                    <w:bottom w:val="none" w:sz="0" w:space="0" w:color="auto"/>
                    <w:right w:val="none" w:sz="0" w:space="0" w:color="auto"/>
                  </w:divBdr>
                  <w:divsChild>
                    <w:div w:id="2137139259">
                      <w:marLeft w:val="0"/>
                      <w:marRight w:val="0"/>
                      <w:marTop w:val="0"/>
                      <w:marBottom w:val="0"/>
                      <w:divBdr>
                        <w:top w:val="none" w:sz="0" w:space="0" w:color="auto"/>
                        <w:left w:val="none" w:sz="0" w:space="0" w:color="auto"/>
                        <w:bottom w:val="none" w:sz="0" w:space="0" w:color="auto"/>
                        <w:right w:val="none" w:sz="0" w:space="0" w:color="auto"/>
                      </w:divBdr>
                      <w:divsChild>
                        <w:div w:id="455760876">
                          <w:marLeft w:val="0"/>
                          <w:marRight w:val="0"/>
                          <w:marTop w:val="0"/>
                          <w:marBottom w:val="0"/>
                          <w:divBdr>
                            <w:top w:val="none" w:sz="0" w:space="0" w:color="auto"/>
                            <w:left w:val="none" w:sz="0" w:space="0" w:color="auto"/>
                            <w:bottom w:val="none" w:sz="0" w:space="0" w:color="auto"/>
                            <w:right w:val="none" w:sz="0" w:space="0" w:color="auto"/>
                          </w:divBdr>
                          <w:divsChild>
                            <w:div w:id="1504010921">
                              <w:marLeft w:val="0"/>
                              <w:marRight w:val="0"/>
                              <w:marTop w:val="0"/>
                              <w:marBottom w:val="0"/>
                              <w:divBdr>
                                <w:top w:val="none" w:sz="0" w:space="0" w:color="auto"/>
                                <w:left w:val="none" w:sz="0" w:space="0" w:color="auto"/>
                                <w:bottom w:val="none" w:sz="0" w:space="0" w:color="auto"/>
                                <w:right w:val="none" w:sz="0" w:space="0" w:color="auto"/>
                              </w:divBdr>
                              <w:divsChild>
                                <w:div w:id="6558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942635">
          <w:marLeft w:val="0"/>
          <w:marRight w:val="0"/>
          <w:marTop w:val="0"/>
          <w:marBottom w:val="0"/>
          <w:divBdr>
            <w:top w:val="none" w:sz="0" w:space="0" w:color="auto"/>
            <w:left w:val="none" w:sz="0" w:space="0" w:color="auto"/>
            <w:bottom w:val="none" w:sz="0" w:space="0" w:color="auto"/>
            <w:right w:val="none" w:sz="0" w:space="0" w:color="auto"/>
          </w:divBdr>
          <w:divsChild>
            <w:div w:id="1916016468">
              <w:marLeft w:val="0"/>
              <w:marRight w:val="0"/>
              <w:marTop w:val="0"/>
              <w:marBottom w:val="0"/>
              <w:divBdr>
                <w:top w:val="none" w:sz="0" w:space="0" w:color="auto"/>
                <w:left w:val="none" w:sz="0" w:space="0" w:color="auto"/>
                <w:bottom w:val="none" w:sz="0" w:space="0" w:color="auto"/>
                <w:right w:val="none" w:sz="0" w:space="0" w:color="auto"/>
              </w:divBdr>
              <w:divsChild>
                <w:div w:id="530386291">
                  <w:marLeft w:val="227"/>
                  <w:marRight w:val="227"/>
                  <w:marTop w:val="120"/>
                  <w:marBottom w:val="0"/>
                  <w:divBdr>
                    <w:top w:val="none" w:sz="0" w:space="0" w:color="auto"/>
                    <w:left w:val="none" w:sz="0" w:space="0" w:color="auto"/>
                    <w:bottom w:val="none" w:sz="0" w:space="0" w:color="auto"/>
                    <w:right w:val="none" w:sz="0" w:space="0" w:color="auto"/>
                  </w:divBdr>
                  <w:divsChild>
                    <w:div w:id="2024286035">
                      <w:marLeft w:val="0"/>
                      <w:marRight w:val="0"/>
                      <w:marTop w:val="0"/>
                      <w:marBottom w:val="0"/>
                      <w:divBdr>
                        <w:top w:val="none" w:sz="0" w:space="0" w:color="auto"/>
                        <w:left w:val="none" w:sz="0" w:space="0" w:color="auto"/>
                        <w:bottom w:val="none" w:sz="0" w:space="0" w:color="auto"/>
                        <w:right w:val="none" w:sz="0" w:space="0" w:color="auto"/>
                      </w:divBdr>
                      <w:divsChild>
                        <w:div w:id="843398245">
                          <w:marLeft w:val="0"/>
                          <w:marRight w:val="0"/>
                          <w:marTop w:val="0"/>
                          <w:marBottom w:val="0"/>
                          <w:divBdr>
                            <w:top w:val="none" w:sz="0" w:space="0" w:color="auto"/>
                            <w:left w:val="none" w:sz="0" w:space="0" w:color="auto"/>
                            <w:bottom w:val="none" w:sz="0" w:space="0" w:color="auto"/>
                            <w:right w:val="none" w:sz="0" w:space="0" w:color="auto"/>
                          </w:divBdr>
                          <w:divsChild>
                            <w:div w:id="1583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10784">
          <w:marLeft w:val="0"/>
          <w:marRight w:val="0"/>
          <w:marTop w:val="0"/>
          <w:marBottom w:val="0"/>
          <w:divBdr>
            <w:top w:val="none" w:sz="0" w:space="0" w:color="auto"/>
            <w:left w:val="none" w:sz="0" w:space="0" w:color="auto"/>
            <w:bottom w:val="none" w:sz="0" w:space="0" w:color="auto"/>
            <w:right w:val="none" w:sz="0" w:space="0" w:color="auto"/>
          </w:divBdr>
          <w:divsChild>
            <w:div w:id="931205690">
              <w:marLeft w:val="0"/>
              <w:marRight w:val="0"/>
              <w:marTop w:val="0"/>
              <w:marBottom w:val="0"/>
              <w:divBdr>
                <w:top w:val="none" w:sz="0" w:space="0" w:color="auto"/>
                <w:left w:val="none" w:sz="0" w:space="0" w:color="auto"/>
                <w:bottom w:val="none" w:sz="0" w:space="0" w:color="auto"/>
                <w:right w:val="none" w:sz="0" w:space="0" w:color="auto"/>
              </w:divBdr>
              <w:divsChild>
                <w:div w:id="341326617">
                  <w:marLeft w:val="0"/>
                  <w:marRight w:val="0"/>
                  <w:marTop w:val="0"/>
                  <w:marBottom w:val="0"/>
                  <w:divBdr>
                    <w:top w:val="none" w:sz="0" w:space="0" w:color="auto"/>
                    <w:left w:val="none" w:sz="0" w:space="0" w:color="auto"/>
                    <w:bottom w:val="none" w:sz="0" w:space="0" w:color="auto"/>
                    <w:right w:val="none" w:sz="0" w:space="0" w:color="auto"/>
                  </w:divBdr>
                  <w:divsChild>
                    <w:div w:id="96021511">
                      <w:marLeft w:val="0"/>
                      <w:marRight w:val="0"/>
                      <w:marTop w:val="0"/>
                      <w:marBottom w:val="0"/>
                      <w:divBdr>
                        <w:top w:val="none" w:sz="0" w:space="0" w:color="auto"/>
                        <w:left w:val="none" w:sz="0" w:space="0" w:color="auto"/>
                        <w:bottom w:val="none" w:sz="0" w:space="0" w:color="auto"/>
                        <w:right w:val="none" w:sz="0" w:space="0" w:color="auto"/>
                      </w:divBdr>
                      <w:divsChild>
                        <w:div w:id="846363416">
                          <w:marLeft w:val="0"/>
                          <w:marRight w:val="0"/>
                          <w:marTop w:val="0"/>
                          <w:marBottom w:val="0"/>
                          <w:divBdr>
                            <w:top w:val="none" w:sz="0" w:space="0" w:color="auto"/>
                            <w:left w:val="none" w:sz="0" w:space="0" w:color="auto"/>
                            <w:bottom w:val="none" w:sz="0" w:space="0" w:color="auto"/>
                            <w:right w:val="none" w:sz="0" w:space="0" w:color="auto"/>
                          </w:divBdr>
                          <w:divsChild>
                            <w:div w:id="1043480645">
                              <w:marLeft w:val="0"/>
                              <w:marRight w:val="0"/>
                              <w:marTop w:val="0"/>
                              <w:marBottom w:val="0"/>
                              <w:divBdr>
                                <w:top w:val="none" w:sz="0" w:space="0" w:color="auto"/>
                                <w:left w:val="none" w:sz="0" w:space="0" w:color="auto"/>
                                <w:bottom w:val="none" w:sz="0" w:space="0" w:color="auto"/>
                                <w:right w:val="none" w:sz="0" w:space="0" w:color="auto"/>
                              </w:divBdr>
                              <w:divsChild>
                                <w:div w:id="2135319721">
                                  <w:marLeft w:val="0"/>
                                  <w:marRight w:val="0"/>
                                  <w:marTop w:val="0"/>
                                  <w:marBottom w:val="0"/>
                                  <w:divBdr>
                                    <w:top w:val="none" w:sz="0" w:space="0" w:color="auto"/>
                                    <w:left w:val="none" w:sz="0" w:space="0" w:color="auto"/>
                                    <w:bottom w:val="none" w:sz="0" w:space="0" w:color="auto"/>
                                    <w:right w:val="none" w:sz="0" w:space="0" w:color="auto"/>
                                  </w:divBdr>
                                  <w:divsChild>
                                    <w:div w:id="1039278619">
                                      <w:marLeft w:val="170"/>
                                      <w:marRight w:val="170"/>
                                      <w:marTop w:val="0"/>
                                      <w:marBottom w:val="0"/>
                                      <w:divBdr>
                                        <w:top w:val="none" w:sz="0" w:space="0" w:color="auto"/>
                                        <w:left w:val="none" w:sz="0" w:space="0" w:color="auto"/>
                                        <w:bottom w:val="none" w:sz="0" w:space="0" w:color="auto"/>
                                        <w:right w:val="none" w:sz="0" w:space="0" w:color="auto"/>
                                      </w:divBdr>
                                      <w:divsChild>
                                        <w:div w:id="1613709838">
                                          <w:marLeft w:val="0"/>
                                          <w:marRight w:val="0"/>
                                          <w:marTop w:val="0"/>
                                          <w:marBottom w:val="0"/>
                                          <w:divBdr>
                                            <w:top w:val="none" w:sz="0" w:space="0" w:color="auto"/>
                                            <w:left w:val="none" w:sz="0" w:space="0" w:color="auto"/>
                                            <w:bottom w:val="none" w:sz="0" w:space="0" w:color="auto"/>
                                            <w:right w:val="none" w:sz="0" w:space="0" w:color="auto"/>
                                          </w:divBdr>
                                          <w:divsChild>
                                            <w:div w:id="645083469">
                                              <w:marLeft w:val="0"/>
                                              <w:marRight w:val="0"/>
                                              <w:marTop w:val="0"/>
                                              <w:marBottom w:val="0"/>
                                              <w:divBdr>
                                                <w:top w:val="none" w:sz="0" w:space="0" w:color="auto"/>
                                                <w:left w:val="none" w:sz="0" w:space="0" w:color="auto"/>
                                                <w:bottom w:val="none" w:sz="0" w:space="0" w:color="auto"/>
                                                <w:right w:val="none" w:sz="0" w:space="0" w:color="auto"/>
                                              </w:divBdr>
                                              <w:divsChild>
                                                <w:div w:id="1016692509">
                                                  <w:marLeft w:val="0"/>
                                                  <w:marRight w:val="0"/>
                                                  <w:marTop w:val="0"/>
                                                  <w:marBottom w:val="0"/>
                                                  <w:divBdr>
                                                    <w:top w:val="none" w:sz="0" w:space="0" w:color="auto"/>
                                                    <w:left w:val="none" w:sz="0" w:space="0" w:color="auto"/>
                                                    <w:bottom w:val="none" w:sz="0" w:space="0" w:color="auto"/>
                                                    <w:right w:val="none" w:sz="0" w:space="0" w:color="auto"/>
                                                  </w:divBdr>
                                                  <w:divsChild>
                                                    <w:div w:id="2080397543">
                                                      <w:marLeft w:val="0"/>
                                                      <w:marRight w:val="0"/>
                                                      <w:marTop w:val="0"/>
                                                      <w:marBottom w:val="0"/>
                                                      <w:divBdr>
                                                        <w:top w:val="none" w:sz="0" w:space="0" w:color="auto"/>
                                                        <w:left w:val="none" w:sz="0" w:space="0" w:color="auto"/>
                                                        <w:bottom w:val="none" w:sz="0" w:space="0" w:color="auto"/>
                                                        <w:right w:val="none" w:sz="0" w:space="0" w:color="auto"/>
                                                      </w:divBdr>
                                                      <w:divsChild>
                                                        <w:div w:id="550043901">
                                                          <w:marLeft w:val="-227"/>
                                                          <w:marRight w:val="-227"/>
                                                          <w:marTop w:val="0"/>
                                                          <w:marBottom w:val="227"/>
                                                          <w:divBdr>
                                                            <w:top w:val="single" w:sz="4" w:space="9" w:color="E3E3E3"/>
                                                            <w:left w:val="single" w:sz="4" w:space="11" w:color="E3E3E3"/>
                                                            <w:bottom w:val="single" w:sz="4" w:space="9" w:color="E3E3E3"/>
                                                            <w:right w:val="single" w:sz="4" w:space="11" w:color="E3E3E3"/>
                                                          </w:divBdr>
                                                          <w:divsChild>
                                                            <w:div w:id="204804662">
                                                              <w:marLeft w:val="0"/>
                                                              <w:marRight w:val="0"/>
                                                              <w:marTop w:val="0"/>
                                                              <w:marBottom w:val="0"/>
                                                              <w:divBdr>
                                                                <w:top w:val="none" w:sz="0" w:space="0" w:color="auto"/>
                                                                <w:left w:val="none" w:sz="0" w:space="0" w:color="auto"/>
                                                                <w:bottom w:val="none" w:sz="0" w:space="0" w:color="auto"/>
                                                                <w:right w:val="none" w:sz="0" w:space="0" w:color="auto"/>
                                                              </w:divBdr>
                                                              <w:divsChild>
                                                                <w:div w:id="2066416544">
                                                                  <w:marLeft w:val="0"/>
                                                                  <w:marRight w:val="0"/>
                                                                  <w:marTop w:val="0"/>
                                                                  <w:marBottom w:val="0"/>
                                                                  <w:divBdr>
                                                                    <w:top w:val="none" w:sz="0" w:space="0" w:color="auto"/>
                                                                    <w:left w:val="none" w:sz="0" w:space="0" w:color="auto"/>
                                                                    <w:bottom w:val="none" w:sz="0" w:space="0" w:color="auto"/>
                                                                    <w:right w:val="none" w:sz="0" w:space="0" w:color="auto"/>
                                                                  </w:divBdr>
                                                                  <w:divsChild>
                                                                    <w:div w:id="267542848">
                                                                      <w:marLeft w:val="0"/>
                                                                      <w:marRight w:val="992"/>
                                                                      <w:marTop w:val="0"/>
                                                                      <w:marBottom w:val="0"/>
                                                                      <w:divBdr>
                                                                        <w:top w:val="none" w:sz="0" w:space="0" w:color="auto"/>
                                                                        <w:left w:val="none" w:sz="0" w:space="0" w:color="auto"/>
                                                                        <w:bottom w:val="none" w:sz="0" w:space="0" w:color="auto"/>
                                                                        <w:right w:val="none" w:sz="0" w:space="0" w:color="auto"/>
                                                                      </w:divBdr>
                                                                    </w:div>
                                                                    <w:div w:id="2121610686">
                                                                      <w:marLeft w:val="0"/>
                                                                      <w:marRight w:val="0"/>
                                                                      <w:marTop w:val="0"/>
                                                                      <w:marBottom w:val="0"/>
                                                                      <w:divBdr>
                                                                        <w:top w:val="none" w:sz="0" w:space="0" w:color="auto"/>
                                                                        <w:left w:val="none" w:sz="0" w:space="0" w:color="auto"/>
                                                                        <w:bottom w:val="none" w:sz="0" w:space="0" w:color="auto"/>
                                                                        <w:right w:val="none" w:sz="0" w:space="0" w:color="auto"/>
                                                                      </w:divBdr>
                                                                    </w:div>
                                                                    <w:div w:id="1635326798">
                                                                      <w:marLeft w:val="0"/>
                                                                      <w:marRight w:val="0"/>
                                                                      <w:marTop w:val="0"/>
                                                                      <w:marBottom w:val="0"/>
                                                                      <w:divBdr>
                                                                        <w:top w:val="none" w:sz="0" w:space="0" w:color="auto"/>
                                                                        <w:left w:val="none" w:sz="0" w:space="0" w:color="auto"/>
                                                                        <w:bottom w:val="none" w:sz="0" w:space="0" w:color="auto"/>
                                                                        <w:right w:val="none" w:sz="0" w:space="0" w:color="auto"/>
                                                                      </w:divBdr>
                                                                    </w:div>
                                                                    <w:div w:id="2143305559">
                                                                      <w:marLeft w:val="0"/>
                                                                      <w:marRight w:val="0"/>
                                                                      <w:marTop w:val="0"/>
                                                                      <w:marBottom w:val="0"/>
                                                                      <w:divBdr>
                                                                        <w:top w:val="none" w:sz="0" w:space="0" w:color="auto"/>
                                                                        <w:left w:val="none" w:sz="0" w:space="0" w:color="auto"/>
                                                                        <w:bottom w:val="none" w:sz="0" w:space="0" w:color="auto"/>
                                                                        <w:right w:val="none" w:sz="0" w:space="0" w:color="auto"/>
                                                                      </w:divBdr>
                                                                    </w:div>
                                                                    <w:div w:id="2112580990">
                                                                      <w:marLeft w:val="0"/>
                                                                      <w:marRight w:val="0"/>
                                                                      <w:marTop w:val="0"/>
                                                                      <w:marBottom w:val="0"/>
                                                                      <w:divBdr>
                                                                        <w:top w:val="none" w:sz="0" w:space="0" w:color="auto"/>
                                                                        <w:left w:val="none" w:sz="0" w:space="0" w:color="auto"/>
                                                                        <w:bottom w:val="none" w:sz="0" w:space="0" w:color="auto"/>
                                                                        <w:right w:val="none" w:sz="0" w:space="0" w:color="auto"/>
                                                                      </w:divBdr>
                                                                    </w:div>
                                                                    <w:div w:id="537593417">
                                                                      <w:marLeft w:val="0"/>
                                                                      <w:marRight w:val="0"/>
                                                                      <w:marTop w:val="0"/>
                                                                      <w:marBottom w:val="0"/>
                                                                      <w:divBdr>
                                                                        <w:top w:val="none" w:sz="0" w:space="0" w:color="auto"/>
                                                                        <w:left w:val="none" w:sz="0" w:space="0" w:color="auto"/>
                                                                        <w:bottom w:val="none" w:sz="0" w:space="0" w:color="auto"/>
                                                                        <w:right w:val="none" w:sz="0" w:space="0" w:color="auto"/>
                                                                      </w:divBdr>
                                                                    </w:div>
                                                                    <w:div w:id="472915884">
                                                                      <w:marLeft w:val="0"/>
                                                                      <w:marRight w:val="0"/>
                                                                      <w:marTop w:val="0"/>
                                                                      <w:marBottom w:val="0"/>
                                                                      <w:divBdr>
                                                                        <w:top w:val="none" w:sz="0" w:space="0" w:color="auto"/>
                                                                        <w:left w:val="none" w:sz="0" w:space="0" w:color="auto"/>
                                                                        <w:bottom w:val="none" w:sz="0" w:space="0" w:color="auto"/>
                                                                        <w:right w:val="none" w:sz="0" w:space="0" w:color="auto"/>
                                                                      </w:divBdr>
                                                                    </w:div>
                                                                    <w:div w:id="234365287">
                                                                      <w:marLeft w:val="0"/>
                                                                      <w:marRight w:val="0"/>
                                                                      <w:marTop w:val="0"/>
                                                                      <w:marBottom w:val="0"/>
                                                                      <w:divBdr>
                                                                        <w:top w:val="none" w:sz="0" w:space="0" w:color="auto"/>
                                                                        <w:left w:val="none" w:sz="0" w:space="0" w:color="auto"/>
                                                                        <w:bottom w:val="none" w:sz="0" w:space="0" w:color="auto"/>
                                                                        <w:right w:val="none" w:sz="0" w:space="0" w:color="auto"/>
                                                                      </w:divBdr>
                                                                    </w:div>
                                                                    <w:div w:id="1935893857">
                                                                      <w:marLeft w:val="0"/>
                                                                      <w:marRight w:val="0"/>
                                                                      <w:marTop w:val="0"/>
                                                                      <w:marBottom w:val="0"/>
                                                                      <w:divBdr>
                                                                        <w:top w:val="none" w:sz="0" w:space="0" w:color="auto"/>
                                                                        <w:left w:val="none" w:sz="0" w:space="0" w:color="auto"/>
                                                                        <w:bottom w:val="none" w:sz="0" w:space="0" w:color="auto"/>
                                                                        <w:right w:val="none" w:sz="0" w:space="0" w:color="auto"/>
                                                                      </w:divBdr>
                                                                    </w:div>
                                                                    <w:div w:id="1455901315">
                                                                      <w:marLeft w:val="0"/>
                                                                      <w:marRight w:val="0"/>
                                                                      <w:marTop w:val="0"/>
                                                                      <w:marBottom w:val="0"/>
                                                                      <w:divBdr>
                                                                        <w:top w:val="none" w:sz="0" w:space="0" w:color="auto"/>
                                                                        <w:left w:val="none" w:sz="0" w:space="0" w:color="auto"/>
                                                                        <w:bottom w:val="none" w:sz="0" w:space="0" w:color="auto"/>
                                                                        <w:right w:val="none" w:sz="0" w:space="0" w:color="auto"/>
                                                                      </w:divBdr>
                                                                    </w:div>
                                                                    <w:div w:id="743376621">
                                                                      <w:marLeft w:val="0"/>
                                                                      <w:marRight w:val="0"/>
                                                                      <w:marTop w:val="0"/>
                                                                      <w:marBottom w:val="0"/>
                                                                      <w:divBdr>
                                                                        <w:top w:val="none" w:sz="0" w:space="0" w:color="auto"/>
                                                                        <w:left w:val="none" w:sz="0" w:space="0" w:color="auto"/>
                                                                        <w:bottom w:val="none" w:sz="0" w:space="0" w:color="auto"/>
                                                                        <w:right w:val="none" w:sz="0" w:space="0" w:color="auto"/>
                                                                      </w:divBdr>
                                                                    </w:div>
                                                                    <w:div w:id="1115756303">
                                                                      <w:marLeft w:val="0"/>
                                                                      <w:marRight w:val="0"/>
                                                                      <w:marTop w:val="0"/>
                                                                      <w:marBottom w:val="0"/>
                                                                      <w:divBdr>
                                                                        <w:top w:val="none" w:sz="0" w:space="0" w:color="auto"/>
                                                                        <w:left w:val="none" w:sz="0" w:space="0" w:color="auto"/>
                                                                        <w:bottom w:val="none" w:sz="0" w:space="0" w:color="auto"/>
                                                                        <w:right w:val="none" w:sz="0" w:space="0" w:color="auto"/>
                                                                      </w:divBdr>
                                                                    </w:div>
                                                                    <w:div w:id="1006323852">
                                                                      <w:marLeft w:val="0"/>
                                                                      <w:marRight w:val="0"/>
                                                                      <w:marTop w:val="0"/>
                                                                      <w:marBottom w:val="0"/>
                                                                      <w:divBdr>
                                                                        <w:top w:val="none" w:sz="0" w:space="0" w:color="auto"/>
                                                                        <w:left w:val="none" w:sz="0" w:space="0" w:color="auto"/>
                                                                        <w:bottom w:val="none" w:sz="0" w:space="0" w:color="auto"/>
                                                                        <w:right w:val="none" w:sz="0" w:space="0" w:color="auto"/>
                                                                      </w:divBdr>
                                                                    </w:div>
                                                                    <w:div w:id="837841401">
                                                                      <w:marLeft w:val="0"/>
                                                                      <w:marRight w:val="0"/>
                                                                      <w:marTop w:val="0"/>
                                                                      <w:marBottom w:val="0"/>
                                                                      <w:divBdr>
                                                                        <w:top w:val="none" w:sz="0" w:space="0" w:color="auto"/>
                                                                        <w:left w:val="none" w:sz="0" w:space="0" w:color="auto"/>
                                                                        <w:bottom w:val="none" w:sz="0" w:space="0" w:color="auto"/>
                                                                        <w:right w:val="none" w:sz="0" w:space="0" w:color="auto"/>
                                                                      </w:divBdr>
                                                                    </w:div>
                                                                    <w:div w:id="321934988">
                                                                      <w:marLeft w:val="0"/>
                                                                      <w:marRight w:val="0"/>
                                                                      <w:marTop w:val="0"/>
                                                                      <w:marBottom w:val="0"/>
                                                                      <w:divBdr>
                                                                        <w:top w:val="none" w:sz="0" w:space="0" w:color="auto"/>
                                                                        <w:left w:val="none" w:sz="0" w:space="0" w:color="auto"/>
                                                                        <w:bottom w:val="none" w:sz="0" w:space="0" w:color="auto"/>
                                                                        <w:right w:val="none" w:sz="0" w:space="0" w:color="auto"/>
                                                                      </w:divBdr>
                                                                    </w:div>
                                                                    <w:div w:id="1399935177">
                                                                      <w:marLeft w:val="0"/>
                                                                      <w:marRight w:val="0"/>
                                                                      <w:marTop w:val="0"/>
                                                                      <w:marBottom w:val="0"/>
                                                                      <w:divBdr>
                                                                        <w:top w:val="none" w:sz="0" w:space="0" w:color="auto"/>
                                                                        <w:left w:val="none" w:sz="0" w:space="0" w:color="auto"/>
                                                                        <w:bottom w:val="none" w:sz="0" w:space="0" w:color="auto"/>
                                                                        <w:right w:val="none" w:sz="0" w:space="0" w:color="auto"/>
                                                                      </w:divBdr>
                                                                    </w:div>
                                                                    <w:div w:id="1198812150">
                                                                      <w:marLeft w:val="0"/>
                                                                      <w:marRight w:val="0"/>
                                                                      <w:marTop w:val="0"/>
                                                                      <w:marBottom w:val="0"/>
                                                                      <w:divBdr>
                                                                        <w:top w:val="none" w:sz="0" w:space="0" w:color="auto"/>
                                                                        <w:left w:val="none" w:sz="0" w:space="0" w:color="auto"/>
                                                                        <w:bottom w:val="none" w:sz="0" w:space="0" w:color="auto"/>
                                                                        <w:right w:val="none" w:sz="0" w:space="0" w:color="auto"/>
                                                                      </w:divBdr>
                                                                    </w:div>
                                                                    <w:div w:id="1703481989">
                                                                      <w:marLeft w:val="0"/>
                                                                      <w:marRight w:val="0"/>
                                                                      <w:marTop w:val="0"/>
                                                                      <w:marBottom w:val="0"/>
                                                                      <w:divBdr>
                                                                        <w:top w:val="none" w:sz="0" w:space="0" w:color="auto"/>
                                                                        <w:left w:val="none" w:sz="0" w:space="0" w:color="auto"/>
                                                                        <w:bottom w:val="none" w:sz="0" w:space="0" w:color="auto"/>
                                                                        <w:right w:val="none" w:sz="0" w:space="0" w:color="auto"/>
                                                                      </w:divBdr>
                                                                      <w:divsChild>
                                                                        <w:div w:id="197841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306630">
      <w:bodyDiv w:val="1"/>
      <w:marLeft w:val="0"/>
      <w:marRight w:val="0"/>
      <w:marTop w:val="0"/>
      <w:marBottom w:val="0"/>
      <w:divBdr>
        <w:top w:val="none" w:sz="0" w:space="0" w:color="auto"/>
        <w:left w:val="none" w:sz="0" w:space="0" w:color="auto"/>
        <w:bottom w:val="none" w:sz="0" w:space="0" w:color="auto"/>
        <w:right w:val="none" w:sz="0" w:space="0" w:color="auto"/>
      </w:divBdr>
    </w:div>
    <w:div w:id="1362435778">
      <w:bodyDiv w:val="1"/>
      <w:marLeft w:val="0"/>
      <w:marRight w:val="0"/>
      <w:marTop w:val="0"/>
      <w:marBottom w:val="0"/>
      <w:divBdr>
        <w:top w:val="none" w:sz="0" w:space="0" w:color="auto"/>
        <w:left w:val="none" w:sz="0" w:space="0" w:color="auto"/>
        <w:bottom w:val="none" w:sz="0" w:space="0" w:color="auto"/>
        <w:right w:val="none" w:sz="0" w:space="0" w:color="auto"/>
      </w:divBdr>
    </w:div>
    <w:div w:id="1548026422">
      <w:bodyDiv w:val="1"/>
      <w:marLeft w:val="0"/>
      <w:marRight w:val="0"/>
      <w:marTop w:val="0"/>
      <w:marBottom w:val="0"/>
      <w:divBdr>
        <w:top w:val="none" w:sz="0" w:space="0" w:color="auto"/>
        <w:left w:val="none" w:sz="0" w:space="0" w:color="auto"/>
        <w:bottom w:val="none" w:sz="0" w:space="0" w:color="auto"/>
        <w:right w:val="none" w:sz="0" w:space="0" w:color="auto"/>
      </w:divBdr>
      <w:divsChild>
        <w:div w:id="1028411249">
          <w:marLeft w:val="0"/>
          <w:marRight w:val="0"/>
          <w:marTop w:val="0"/>
          <w:marBottom w:val="0"/>
          <w:divBdr>
            <w:top w:val="none" w:sz="0" w:space="0" w:color="auto"/>
            <w:left w:val="none" w:sz="0" w:space="0" w:color="auto"/>
            <w:bottom w:val="none" w:sz="0" w:space="0" w:color="auto"/>
            <w:right w:val="none" w:sz="0" w:space="0" w:color="auto"/>
          </w:divBdr>
        </w:div>
        <w:div w:id="960847110">
          <w:marLeft w:val="0"/>
          <w:marRight w:val="0"/>
          <w:marTop w:val="0"/>
          <w:marBottom w:val="0"/>
          <w:divBdr>
            <w:top w:val="none" w:sz="0" w:space="0" w:color="auto"/>
            <w:left w:val="none" w:sz="0" w:space="0" w:color="auto"/>
            <w:bottom w:val="none" w:sz="0" w:space="0" w:color="auto"/>
            <w:right w:val="none" w:sz="0" w:space="0" w:color="auto"/>
          </w:divBdr>
          <w:divsChild>
            <w:div w:id="921329048">
              <w:marLeft w:val="240"/>
              <w:marRight w:val="0"/>
              <w:marTop w:val="0"/>
              <w:marBottom w:val="240"/>
              <w:divBdr>
                <w:top w:val="none" w:sz="0" w:space="0" w:color="auto"/>
                <w:left w:val="none" w:sz="0" w:space="0" w:color="auto"/>
                <w:bottom w:val="none" w:sz="0" w:space="0" w:color="auto"/>
                <w:right w:val="none" w:sz="0" w:space="0" w:color="auto"/>
              </w:divBdr>
              <w:divsChild>
                <w:div w:id="1939292079">
                  <w:marLeft w:val="0"/>
                  <w:marRight w:val="0"/>
                  <w:marTop w:val="0"/>
                  <w:marBottom w:val="0"/>
                  <w:divBdr>
                    <w:top w:val="single" w:sz="4" w:space="0" w:color="CCD2D9"/>
                    <w:left w:val="single" w:sz="4" w:space="3" w:color="CCD2D9"/>
                    <w:bottom w:val="single" w:sz="4" w:space="3" w:color="CCD2D9"/>
                    <w:right w:val="single" w:sz="4" w:space="3" w:color="CCD2D9"/>
                  </w:divBdr>
                  <w:divsChild>
                    <w:div w:id="9556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1.bp.blogspot.com/-cZVfLVUhwgQ/T-hlwCemf8I/AAAAAAAAARg/30FRs04-JkQ/s1600/upper_volta_ethnic_1968.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4.bp.blogspot.com/-6LZQGbdnkMY/T-Mct7AAG8I/AAAAAAAAAMA/8zkrTqOvc10/s1600/burkina_faso_flag_drapeau_bandiera_bandeira_flagga-1331px.p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maapar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859</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suzejean</dc:creator>
  <cp:lastModifiedBy>suzejean</cp:lastModifiedBy>
  <cp:revision>3</cp:revision>
  <dcterms:created xsi:type="dcterms:W3CDTF">2014-01-02T22:30:00Z</dcterms:created>
  <dcterms:modified xsi:type="dcterms:W3CDTF">2014-01-02T22:33:00Z</dcterms:modified>
</cp:coreProperties>
</file>